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5F" w:rsidRPr="0034285F" w:rsidRDefault="0034285F" w:rsidP="00342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5F">
        <w:rPr>
          <w:rFonts w:ascii="Times New Roman" w:hAnsi="Times New Roman" w:cs="Times New Roman"/>
          <w:b/>
          <w:sz w:val="28"/>
          <w:szCs w:val="28"/>
        </w:rPr>
        <w:t>Библиотека ДОУ</w:t>
      </w:r>
    </w:p>
    <w:p w:rsidR="0034285F" w:rsidRDefault="0034285F" w:rsidP="0034285F">
      <w:pPr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 Сведения о би</w:t>
      </w:r>
      <w:r>
        <w:rPr>
          <w:rFonts w:ascii="Times New Roman" w:hAnsi="Times New Roman" w:cs="Times New Roman"/>
          <w:sz w:val="28"/>
          <w:szCs w:val="28"/>
        </w:rPr>
        <w:t>блиотеке в МБДОУ детский сад № 10 « Мишутка</w:t>
      </w:r>
      <w:r w:rsidRPr="003428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85F" w:rsidRDefault="0034285F" w:rsidP="0034285F">
      <w:pPr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 Библиотека в детском саду располагается в методическом кабинете. Весь книжный фонд ДОУ можно условно разделен на три части и включает в себя: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285F">
        <w:rPr>
          <w:rFonts w:ascii="Times New Roman" w:hAnsi="Times New Roman" w:cs="Times New Roman"/>
          <w:sz w:val="28"/>
          <w:szCs w:val="28"/>
        </w:rPr>
        <w:t xml:space="preserve"> Книги для воспитателя (методическая и справочная литература), </w:t>
      </w:r>
    </w:p>
    <w:p w:rsidR="0034285F" w:rsidRDefault="0034285F" w:rsidP="00342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85F">
        <w:rPr>
          <w:rFonts w:ascii="Times New Roman" w:hAnsi="Times New Roman" w:cs="Times New Roman"/>
          <w:sz w:val="28"/>
          <w:szCs w:val="28"/>
        </w:rPr>
        <w:t xml:space="preserve"> Репродукции картин, иллюстративный материал, дидактические пособия, </w:t>
      </w:r>
    </w:p>
    <w:p w:rsidR="0034285F" w:rsidRDefault="0034285F" w:rsidP="00342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85F">
        <w:rPr>
          <w:rFonts w:ascii="Times New Roman" w:hAnsi="Times New Roman" w:cs="Times New Roman"/>
          <w:sz w:val="28"/>
          <w:szCs w:val="28"/>
        </w:rPr>
        <w:t xml:space="preserve">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русских и зарубежных поэтов и писателей. </w:t>
      </w:r>
    </w:p>
    <w:p w:rsidR="00CD6A30" w:rsidRPr="0034285F" w:rsidRDefault="0034285F" w:rsidP="0034285F">
      <w:pPr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Методическая литература размещена по разделам: </w:t>
      </w:r>
      <w:proofErr w:type="gramStart"/>
      <w:r w:rsidRPr="0034285F">
        <w:rPr>
          <w:rFonts w:ascii="Times New Roman" w:hAnsi="Times New Roman" w:cs="Times New Roman"/>
          <w:sz w:val="28"/>
          <w:szCs w:val="28"/>
        </w:rPr>
        <w:t>«Физическое развитие», «Социально</w:t>
      </w:r>
      <w:r w:rsidR="005C1C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коммуникативное</w:t>
      </w:r>
      <w:r w:rsidRPr="0034285F">
        <w:rPr>
          <w:rFonts w:ascii="Times New Roman" w:hAnsi="Times New Roman" w:cs="Times New Roman"/>
          <w:sz w:val="28"/>
          <w:szCs w:val="28"/>
        </w:rPr>
        <w:t xml:space="preserve"> развитие»,</w:t>
      </w:r>
      <w:r w:rsidR="005C1C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«Речевое развитие», «Художественно-эстетическое развитие»,</w:t>
      </w:r>
      <w:r w:rsidRPr="0034285F">
        <w:rPr>
          <w:rFonts w:ascii="Times New Roman" w:hAnsi="Times New Roman" w:cs="Times New Roman"/>
          <w:sz w:val="28"/>
          <w:szCs w:val="28"/>
        </w:rPr>
        <w:t xml:space="preserve"> «Познавательное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34285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5F">
        <w:rPr>
          <w:rFonts w:ascii="Times New Roman" w:hAnsi="Times New Roman" w:cs="Times New Roman"/>
          <w:sz w:val="28"/>
          <w:szCs w:val="28"/>
        </w:rPr>
        <w:t>«Дошкольная педагогика», «Психология», «Познавательное», «Справочная литература» (различные энциклопедии, справочники).</w:t>
      </w:r>
      <w:proofErr w:type="gramEnd"/>
      <w:r w:rsidRPr="0034285F">
        <w:rPr>
          <w:rFonts w:ascii="Times New Roman" w:hAnsi="Times New Roman" w:cs="Times New Roman"/>
          <w:sz w:val="28"/>
          <w:szCs w:val="28"/>
        </w:rPr>
        <w:t xml:space="preserve"> Значительное место отводится в методическом кабинете периодическим изданиям профессиональной направленности. В библиотеку детской художественной литературы входят, прежде всего, произведения, рекомендованные программой, по которой работает ДОУ. Кроме того, в этот раздел входят сборники сказок, малых фольклорных форм, познавательной литературы, произведения русских и зарубежных поэтов и писателей. Чтобы педагоги не тратили много времени на поиски нужной книги, созданы библиографические списки по темам (о родине, о природе, о технике и т.д.), по разделам, по методикам, по отдельным проблемам. Ведется систематический каталог журнальных статей, в которых освещаются актуальные вопросы воспитания детей дошкольного возраста. Весь книжный фонд учитывается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D6A30" w:rsidRPr="0034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B0"/>
    <w:rsid w:val="000E28B0"/>
    <w:rsid w:val="0034285F"/>
    <w:rsid w:val="005C1C3A"/>
    <w:rsid w:val="008722F8"/>
    <w:rsid w:val="00C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2021-03-01T22:28:00Z</dcterms:created>
  <dcterms:modified xsi:type="dcterms:W3CDTF">2021-03-01T22:36:00Z</dcterms:modified>
</cp:coreProperties>
</file>