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D" w:rsidRDefault="003061ED" w:rsidP="002030C4">
      <w:pPr>
        <w:spacing w:after="0" w:line="360" w:lineRule="auto"/>
        <w:ind w:right="340"/>
        <w:rPr>
          <w:rStyle w:val="fontstyle01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     </w:t>
      </w:r>
      <w:r w:rsidR="003061ED" w:rsidRPr="003061E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</w:t>
      </w: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973FBF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16E75FE" wp14:editId="55B15A67">
            <wp:extent cx="6838950" cy="2543175"/>
            <wp:effectExtent l="0" t="0" r="0" b="9525"/>
            <wp:docPr id="2" name="Рисунок 2" descr="G:\сайт2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24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4357" r="3006" b="69789"/>
                    <a:stretch/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FBF" w:rsidRDefault="003061ED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3061E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</w:t>
      </w: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Рабочая программа в   старшей </w:t>
      </w: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группе </w:t>
      </w: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«Мы живем в России»</w:t>
      </w:r>
    </w:p>
    <w:p w:rsidR="00973FBF" w:rsidRPr="00973FBF" w:rsidRDefault="00973FBF" w:rsidP="00973FBF">
      <w:pPr>
        <w:spacing w:after="0" w:line="360" w:lineRule="auto"/>
        <w:ind w:right="3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973FBF" w:rsidRPr="00973FBF" w:rsidRDefault="00973FBF" w:rsidP="00973FBF">
      <w:pPr>
        <w:spacing w:after="0" w:line="360" w:lineRule="auto"/>
        <w:ind w:right="3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Pr="00973FBF" w:rsidRDefault="00973FBF" w:rsidP="00973FBF">
      <w:pPr>
        <w:spacing w:after="0" w:line="360" w:lineRule="auto"/>
        <w:ind w:right="3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Воспитатели:</w:t>
      </w:r>
    </w:p>
    <w:p w:rsid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3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Конопелькина Т.А.</w:t>
      </w: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Васюкова Н.Л.</w:t>
      </w: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Pr="00973FBF" w:rsidRDefault="00973FBF" w:rsidP="00973FBF">
      <w:pPr>
        <w:spacing w:after="0" w:line="360" w:lineRule="auto"/>
        <w:ind w:right="3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938"/>
        <w:gridCol w:w="1134"/>
      </w:tblGrid>
      <w:tr w:rsidR="00973FBF" w:rsidRPr="003061ED" w:rsidTr="00973FBF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FBF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FBF" w:rsidRPr="003061ED" w:rsidRDefault="00973FBF" w:rsidP="00973FBF">
            <w:pPr>
              <w:keepNext/>
              <w:spacing w:after="0" w:line="240" w:lineRule="auto"/>
              <w:ind w:right="849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Оглавление</w:t>
            </w:r>
          </w:p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73FBF" w:rsidRPr="003061ED" w:rsidTr="00973FB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73FBF" w:rsidRPr="003061ED" w:rsidTr="00973FBF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FBF" w:rsidRPr="003061ED" w:rsidTr="00973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и задачи   реализации  программы.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</w:tr>
      <w:tr w:rsidR="00973FBF" w:rsidRPr="003061ED" w:rsidTr="00973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73FBF" w:rsidRPr="003061ED" w:rsidTr="00973FBF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73FBF" w:rsidRPr="003061ED" w:rsidTr="00973FBF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</w:tr>
      <w:tr w:rsidR="00973FBF" w:rsidRPr="003061ED" w:rsidTr="00973FB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73FBF" w:rsidRPr="003061ED" w:rsidTr="00973FBF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973FBF" w:rsidRPr="003061ED" w:rsidTr="00973FBF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форм организации работы с детьми, которые соответствуют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интересам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 педагогического</w:t>
            </w:r>
            <w:r w:rsidRPr="003061E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973FBF" w:rsidRPr="003061ED" w:rsidTr="00973FB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FBF" w:rsidRPr="003061ED" w:rsidRDefault="00973FBF" w:rsidP="00973FBF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разных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</w:t>
            </w:r>
            <w:r w:rsidRPr="003061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культурных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973FBF" w:rsidRPr="003061ED" w:rsidTr="00973FB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FBF" w:rsidRPr="003061ED" w:rsidRDefault="00973FBF" w:rsidP="00973FBF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3061E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FBF" w:rsidRPr="003061ED" w:rsidTr="00973FB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FBF" w:rsidRPr="003061ED" w:rsidTr="00973FBF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FBF" w:rsidRPr="003061ED" w:rsidTr="00973FBF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200" w:line="276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973FBF" w:rsidRPr="003061ED" w:rsidTr="00973FBF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развивающей  </w:t>
            </w: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973FBF" w:rsidRPr="003061ED" w:rsidTr="00973FB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973FBF" w:rsidRPr="003061ED" w:rsidTr="00973FBF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FBF" w:rsidRPr="003061ED" w:rsidRDefault="00973FBF" w:rsidP="00973F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 Программы</w:t>
            </w:r>
          </w:p>
          <w:p w:rsidR="00973FBF" w:rsidRPr="003061ED" w:rsidRDefault="00973FBF" w:rsidP="0097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FBF" w:rsidRPr="003061ED" w:rsidRDefault="00973FBF" w:rsidP="00973FBF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73FBF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061ED" w:rsidRDefault="003061ED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3061E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973FBF" w:rsidRPr="003061ED" w:rsidRDefault="00973FBF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200" w:line="276" w:lineRule="auto"/>
        <w:rPr>
          <w:rFonts w:ascii="Calibri" w:eastAsia="Calibri" w:hAnsi="Calibri" w:cs="Times New Roman"/>
        </w:rPr>
      </w:pPr>
    </w:p>
    <w:p w:rsidR="003061ED" w:rsidRPr="003061ED" w:rsidRDefault="003061ED" w:rsidP="003061E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B12F45" w:rsidRDefault="00B12F45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B12F45" w:rsidRDefault="00B12F45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73FBF" w:rsidRPr="003061ED" w:rsidRDefault="00973FBF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  <w:bookmarkStart w:id="0" w:name="_GoBack"/>
      <w:bookmarkEnd w:id="0"/>
    </w:p>
    <w:p w:rsidR="002030C4" w:rsidRPr="002030C4" w:rsidRDefault="00273CE0" w:rsidP="002030C4">
      <w:pPr>
        <w:pStyle w:val="a3"/>
        <w:numPr>
          <w:ilvl w:val="0"/>
          <w:numId w:val="9"/>
        </w:numPr>
        <w:spacing w:after="0" w:line="360" w:lineRule="auto"/>
        <w:ind w:left="123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lastRenderedPageBreak/>
        <w:t>ЦЕЛЕВОЙ РАЗДЕЛ</w:t>
      </w:r>
    </w:p>
    <w:p w:rsidR="00223E63" w:rsidRDefault="00223E63" w:rsidP="002030C4">
      <w:pPr>
        <w:spacing w:after="0" w:line="360" w:lineRule="auto"/>
        <w:ind w:left="510" w:right="340"/>
        <w:rPr>
          <w:rStyle w:val="fontstyle21"/>
        </w:rPr>
      </w:pPr>
      <w:r>
        <w:rPr>
          <w:rStyle w:val="fontstyle21"/>
        </w:rPr>
        <w:t>Рабочая  п</w:t>
      </w:r>
      <w:r w:rsidR="00273CE0">
        <w:rPr>
          <w:rStyle w:val="fontstyle21"/>
        </w:rPr>
        <w:t xml:space="preserve">рограмма </w:t>
      </w:r>
      <w:r>
        <w:rPr>
          <w:rStyle w:val="fontstyle21"/>
        </w:rPr>
        <w:t xml:space="preserve"> кружка  в старшей группе </w:t>
      </w:r>
      <w:r w:rsidR="00273CE0">
        <w:rPr>
          <w:rStyle w:val="fontstyle21"/>
        </w:rPr>
        <w:t>«Мы живем в России» основ</w:t>
      </w:r>
      <w:r w:rsidR="005B39D2">
        <w:rPr>
          <w:rStyle w:val="fontstyle21"/>
        </w:rPr>
        <w:t xml:space="preserve">ана на программе Н.Г.Зеленовой , </w:t>
      </w:r>
      <w:r w:rsidR="00273CE0">
        <w:rPr>
          <w:rStyle w:val="fontstyle21"/>
        </w:rPr>
        <w:t>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>программа МБДОУ детский сад №10 «Мишутка» г. К</w:t>
      </w:r>
      <w:r>
        <w:rPr>
          <w:rStyle w:val="fontstyle21"/>
        </w:rPr>
        <w:t xml:space="preserve">арачева </w:t>
      </w:r>
      <w:r w:rsidR="00273CE0">
        <w:rPr>
          <w:rStyle w:val="fontstyle21"/>
        </w:rPr>
        <w:t xml:space="preserve"> по социально-гуманитарному направлению.</w:t>
      </w:r>
      <w:r>
        <w:rPr>
          <w:rStyle w:val="fontstyle21"/>
        </w:rPr>
        <w:t xml:space="preserve"> </w:t>
      </w:r>
    </w:p>
    <w:p w:rsidR="00223E63" w:rsidRPr="002030C4" w:rsidRDefault="00223E63" w:rsidP="002030C4">
      <w:pPr>
        <w:pStyle w:val="a3"/>
        <w:spacing w:after="0" w:line="360" w:lineRule="auto"/>
        <w:ind w:left="510" w:right="3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223E63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рассчитана на детей старшего дошкольного возраста с учетом</w:t>
      </w:r>
      <w:r w:rsidR="00203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возрастных особенностей детей.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01"/>
        </w:rPr>
        <w:t>1.1. Пояснительная записка</w:t>
      </w:r>
    </w:p>
    <w:p w:rsidR="00223E63" w:rsidRDefault="00223E63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</w:t>
      </w:r>
      <w:r w:rsidR="00273CE0">
        <w:rPr>
          <w:rStyle w:val="fontstyle01"/>
        </w:rPr>
        <w:t>«Человеку никак нельзя жить без Родины, как нельзя жить без</w:t>
      </w:r>
      <w:r w:rsidR="00273CE0">
        <w:rPr>
          <w:b/>
          <w:bCs/>
          <w:color w:val="000000"/>
          <w:sz w:val="28"/>
          <w:szCs w:val="28"/>
        </w:rPr>
        <w:br/>
      </w:r>
      <w:r w:rsidR="00273CE0">
        <w:rPr>
          <w:rStyle w:val="fontstyle01"/>
        </w:rPr>
        <w:t>сердца»</w:t>
      </w:r>
      <w:r w:rsidR="00273CE0">
        <w:rPr>
          <w:b/>
          <w:bCs/>
          <w:color w:val="000000"/>
          <w:sz w:val="28"/>
          <w:szCs w:val="28"/>
        </w:rPr>
        <w:t xml:space="preserve">  </w:t>
      </w:r>
      <w:r w:rsidR="00273CE0">
        <w:rPr>
          <w:rStyle w:val="fontstyle01"/>
        </w:rPr>
        <w:t>К. Паустовский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Дошкольное детство – важнейший период становления личности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человека, когда закладываются нравственные основы гражданских качеств,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формируются первые представления детей об окружающем мире, обществе 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В дошкольном возрасте чувства господствуют над всеми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сторонами жизни: ребенок переживает то, что с ним происходит и им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совершается, он определенным образом относится к тому, что его окружает;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переживание этого отношения к окружающему составляет сферу чувств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эмоций ребенка. Чувства ребенка – это отношение его к миру, к тому, что он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испытывает и делает в форме непосредственного переживания.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Дошкольный возраст, как возраст формирования основ личности, имеет свои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потенциальные возможности для формирования высших социальных чувств,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 которым относится и чувство патриотизма. Чтобы найти верный путь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воспитания многогранного чувства любви к Родине, сначала следует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представить, на базе каких чувств эта любовь может сформироваться или без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какой эмоционально-познавательной основы она не сможет появиться. Если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патриотизм рассматривать как привязанность, преданность, ответственность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отношению к своей Родине, то ребенка еще в дошкольном возрасте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научить быть привязанным к чему-то, кому-то, быть ответственным уже в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любом своем, пусть маленьком, деле. Прежде чем человек будет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сопереживать бедам и проблемам Родины,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lastRenderedPageBreak/>
        <w:t xml:space="preserve"> он вообще должен приобрести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опыт сопереживания как человеческого чувства. Восхищение просторами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страны, ее красотой и богатством возникает, если научить ребенка видеть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красоту вокруг себя. Прежде чем человек сможет трудиться на благо Родины,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 должен уметь добросовестно и ответственно выполнять любое дело, за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которое берется.</w:t>
      </w:r>
      <w:r w:rsidR="005B39D2">
        <w:rPr>
          <w:rStyle w:val="fontstyle21"/>
        </w:rPr>
        <w:t xml:space="preserve"> </w:t>
      </w:r>
      <w:r>
        <w:rPr>
          <w:rStyle w:val="fontstyle21"/>
        </w:rPr>
        <w:t>Базой патриотического воспитания является нравственное, эстетическое,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трудовое, умственное воспитание маленького человека. В процессе такого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разностороннего воспитания зарождаются первые ростки гражданско -патриотических чувств.</w:t>
      </w:r>
      <w:r w:rsidR="00223E63">
        <w:rPr>
          <w:rStyle w:val="fontstyle21"/>
        </w:rPr>
        <w:t xml:space="preserve"> </w:t>
      </w:r>
    </w:p>
    <w:p w:rsidR="00273CE0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Программа «Мы живем в России» как программа дополнительного</w:t>
      </w:r>
      <w:r w:rsidR="00223E6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образования, формируемой участниками образовательных отношений обоснована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учетом образовательных потребностей.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Образовательная деятельность по реализации дополнительной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программы «Мы живем в России» способствует воспитанию у детей любви к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родному городу, родному краю, родной стране, уважения к культурному,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историческому прошлому народов проживающих в России, родного города.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Срок реа</w:t>
      </w:r>
      <w:r w:rsidR="00223E63">
        <w:rPr>
          <w:rStyle w:val="fontstyle21"/>
        </w:rPr>
        <w:t>лизации программы рассчитан на 1 год.</w:t>
      </w:r>
    </w:p>
    <w:p w:rsidR="00005D2D" w:rsidRDefault="00223E63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="00273CE0">
        <w:rPr>
          <w:rStyle w:val="fontstyle21"/>
        </w:rPr>
        <w:t xml:space="preserve">Программа «Мы живем в России», ориентирована на детей от 5 до </w:t>
      </w:r>
      <w:r>
        <w:rPr>
          <w:rStyle w:val="fontstyle21"/>
        </w:rPr>
        <w:t>6</w:t>
      </w:r>
      <w:r w:rsidR="00273CE0">
        <w:rPr>
          <w:rStyle w:val="fontstyle21"/>
        </w:rPr>
        <w:t xml:space="preserve"> лет 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реализуются в совместной деятельности воспитанников, их родителей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(законных представителей) и педагогических работников.</w:t>
      </w:r>
    </w:p>
    <w:p w:rsidR="00C95548" w:rsidRDefault="00273CE0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>1.2.Актуальность темы</w:t>
      </w:r>
    </w:p>
    <w:p w:rsidR="00BF6A8E" w:rsidRDefault="00C95548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программы обусловлена тем, что за последние годы в нашей стране произошли большие изменения.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 xml:space="preserve"> Это касается нравственных ценностей, отношения к событиям нашей истории. Изменилось и отношение людей к Родине.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В последнее время в нашей жизни произошли сложные, противоречивые</w:t>
      </w:r>
      <w:r w:rsidR="00BF6A8E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>события: отошли в сторону хорошо известные праздники, появились новые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(День Российского флага, День единства), молодое поколение забывает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русскую народную культуру, народные игры. На второй план отходят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доброта, милосердие, стремление к духовности. А ведь </w:t>
      </w:r>
      <w:r w:rsidR="00273CE0">
        <w:rPr>
          <w:rStyle w:val="fontstyle21"/>
        </w:rPr>
        <w:lastRenderedPageBreak/>
        <w:t>дети - будущий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«человеческий капитал», ценный ресурс 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страны, залог ее будущего развития,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в каждой семье под руководством родителей растет будущий гражданин. 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Чувство патриотизма не возникает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само по себе. Это результат длительного целенаправленного воспитательного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воздействия на человека, начиная с самого детства. Ребенок не рождается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злым или добрым, нравственным или безнравственным. То, какие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нравственные качества разовьются у ребенка, зависит, прежде всего, от его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родителей и окружающих его взрослых, от того, как они его воспитают,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какими впечатлениями обогатят. Любовь к Родине, привязанность к родной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земле, языку, культуре, традициям также входят в понятие «патриотизм».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Оно проявляется в чувстве гордос</w:t>
      </w:r>
      <w:r w:rsidR="00BF6A8E">
        <w:rPr>
          <w:rStyle w:val="fontstyle21"/>
        </w:rPr>
        <w:t>ти за достижения родной страны,</w:t>
      </w:r>
      <w:r>
        <w:rPr>
          <w:rStyle w:val="fontstyle21"/>
        </w:rPr>
        <w:t xml:space="preserve"> бережном отношении к народной памяти, национально- культурным традициям. Как пробудить в ребенке чувство к Родине?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Именно «пробудить», потому что оно есть в каждой душе, и его только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взрастить и усилить. Нельзя заставить любить Отечество. Любовь надо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воспитывать. В проекте «Национальная доктрина образования в Российской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Федерации» подчеркивается, что «система образования призвана обеспечить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воспитание патриотов России, граждан правового демократического,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социального государства, уважающих права и свободы личности,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обладающих высокой нравственностью и проявляющих национальную ирелигиозную терпимость».</w:t>
      </w:r>
    </w:p>
    <w:p w:rsidR="00C95548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1.3.Цели и задачи реализации программы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>патриотические чувства через приобщение их к истории родного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страны.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уважения к труду взрослых;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знакомство детей с символами государства, и республики в которой живут дети (герб, флаг, гимн);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развитие чувства ответственности и гордости за достижения страны;</w:t>
      </w:r>
    </w:p>
    <w:p w:rsidR="00C95548" w:rsidRPr="00327552" w:rsidRDefault="00C95548" w:rsidP="002030C4">
      <w:pPr>
        <w:spacing w:after="0" w:line="360" w:lineRule="auto"/>
        <w:ind w:left="510" w:right="340"/>
        <w:rPr>
          <w:rStyle w:val="fontstyle01"/>
          <w:b w:val="0"/>
          <w:bCs w:val="0"/>
          <w:color w:val="auto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толерантности, чувства уважения к другим и своему народу, их традициям.</w:t>
      </w:r>
    </w:p>
    <w:p w:rsidR="00BF6A8E" w:rsidRDefault="00273CE0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>1.4.Принципы и подходы к реализации программы</w:t>
      </w:r>
      <w:r w:rsidR="00BF6A8E">
        <w:rPr>
          <w:rStyle w:val="fontstyle01"/>
        </w:rPr>
        <w:t xml:space="preserve"> </w:t>
      </w:r>
      <w:r w:rsidR="007F3B69" w:rsidRPr="009C7A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223E63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Принцип последовательности.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273CE0" w:rsidRPr="00327552" w:rsidRDefault="00223E63" w:rsidP="002030C4">
      <w:pPr>
        <w:spacing w:after="0" w:line="360" w:lineRule="auto"/>
        <w:ind w:left="510" w:right="340"/>
        <w:jc w:val="both"/>
        <w:rPr>
          <w:rStyle w:val="fontstyle21"/>
          <w:shd w:val="clear" w:color="auto" w:fill="FFFFFF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Преемственность. Патриотическое воспитание дошкольников продолжается в начальной школе.</w:t>
      </w:r>
    </w:p>
    <w:p w:rsidR="00273CE0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1.5. Характеристики особенностей развития детей дошкольного</w:t>
      </w:r>
      <w:r w:rsidR="00327552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возраста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5-6 лет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Старший дошкольник познает уже «большой мир». В основе детского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к миру находятся заботливость, доброта, гуманность,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сострадание. Дети уже могут систематизировать накопленную и полученную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информацию, посредством логических операций устанавливать связи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зависимости, расположение в пространстве и во времени. Развивается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знаково-символическая функция сознания, то есть умение использовать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знаки для обозначения действий, признаков, построения модели логических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отношений между понятиями. Познавая </w:t>
      </w:r>
      <w:r>
        <w:rPr>
          <w:rStyle w:val="fontstyle21"/>
        </w:rPr>
        <w:lastRenderedPageBreak/>
        <w:t>различные объекты, события,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явления ребёнок учится не только анализировать и сравнивать, но и делать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выводы и выяснять закономерности, обобщать и конкретизировать,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упорядочивать и классифицировать представления и понятия. У него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появляется потребность утвердиться в своем отношении к окружающему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миру путём созидания.</w:t>
      </w:r>
    </w:p>
    <w:p w:rsidR="0096465A" w:rsidRDefault="00273CE0" w:rsidP="0096465A">
      <w:pPr>
        <w:pStyle w:val="a3"/>
        <w:numPr>
          <w:ilvl w:val="1"/>
          <w:numId w:val="9"/>
        </w:numPr>
        <w:spacing w:after="0" w:line="360" w:lineRule="auto"/>
        <w:ind w:right="340"/>
        <w:jc w:val="both"/>
        <w:rPr>
          <w:rStyle w:val="fontstyle31"/>
        </w:rPr>
      </w:pPr>
      <w:r>
        <w:rPr>
          <w:rStyle w:val="fontstyle01"/>
        </w:rPr>
        <w:t>Планируемые результаты освоения Программы: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В результате освоения данной программы дошкольники:</w:t>
      </w:r>
      <w:r w:rsidR="00B84B53">
        <w:rPr>
          <w:rStyle w:val="fontstyle31"/>
        </w:rPr>
        <w:t></w:t>
      </w:r>
    </w:p>
    <w:p w:rsidR="00F47C4C" w:rsidRDefault="00273CE0" w:rsidP="0096465A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Имеют знания о своем ближайшем окружении, свей семье.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гуманные отношения к своим близким. 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Знают имена близких людей. Имеютпредставления о семейных традициях, историях.</w:t>
      </w:r>
    </w:p>
    <w:p w:rsidR="00F47C4C" w:rsidRDefault="00223E63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31"/>
        </w:rPr>
        <w:t></w:t>
      </w:r>
      <w:r w:rsidR="00273CE0">
        <w:rPr>
          <w:rStyle w:val="fontstyle21"/>
        </w:rPr>
        <w:t>Имеют краеведческие сведения о родном городе, об истории его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возникновения, его достопримечательностях, промышленности, видах</w:t>
      </w:r>
      <w:r w:rsidR="00B84B53">
        <w:rPr>
          <w:rStyle w:val="fontstyle21"/>
        </w:rPr>
        <w:t xml:space="preserve"> </w:t>
      </w:r>
      <w:r w:rsidR="00273CE0">
        <w:rPr>
          <w:rStyle w:val="fontstyle21"/>
        </w:rPr>
        <w:t>транспорта, городских зданиях и учреждениях, трудовой деятельности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людей, деятелях культуры, знаменитых земляках. Ощущают гордость за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свою малую родину.</w:t>
      </w:r>
      <w:r>
        <w:rPr>
          <w:rStyle w:val="fontstyle31"/>
        </w:rPr>
        <w:t></w:t>
      </w:r>
    </w:p>
    <w:p w:rsidR="00BF6A8E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t></w:t>
      </w:r>
      <w:r>
        <w:rPr>
          <w:rStyle w:val="fontstyle21"/>
        </w:rPr>
        <w:t>Имеют элементарные краеведческие сведения о природе, общие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географические сведения о России, природе родного края, реках, растениях,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лекарственных травах, животном мире. Эстетически воспринимают красоту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окружающего мира, относятся к природе поэтически, эмоционально,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бережно.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Проявляют стремление больше узнать о родной природе.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географические сведения о территории России.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</w:t>
      </w:r>
      <w:r>
        <w:rPr>
          <w:rStyle w:val="fontstyle21"/>
        </w:rPr>
        <w:t xml:space="preserve">Знакомы с государственной символикой: герб, флаг, гимн.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B84B5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представление о значении государственных символов России.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уважительное отношении к гербу, флагу, гимну РФ.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Знакомы со столицей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нашей Родины – Москвой и другими городами России, знаменитыми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россиянами.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21"/>
        </w:rPr>
        <w:t xml:space="preserve"> Имеют представление о том, что Россия многонациональная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страна с самобытными, равноправными культурами. Проявляют гражданско</w:t>
      </w:r>
      <w:r w:rsidR="007F3B69">
        <w:rPr>
          <w:rStyle w:val="fontstyle21"/>
        </w:rPr>
        <w:t>-</w:t>
      </w:r>
      <w:r>
        <w:rPr>
          <w:rStyle w:val="fontstyle21"/>
        </w:rPr>
        <w:lastRenderedPageBreak/>
        <w:t>патриотические чувства: любовь, гордость и уважение к своей стране, ее</w:t>
      </w:r>
      <w:r w:rsidR="00CC690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Осознают личную причастность к жизни Родины.</w:t>
      </w:r>
      <w:r w:rsidR="00F47C4C">
        <w:rPr>
          <w:rStyle w:val="fontstyle31"/>
        </w:rPr>
        <w:t>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Знакомы с устным народным творчеством: сказками, былинами,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потешками, праздниками и обрядами, народным декоративно-прикладным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искусством. </w:t>
      </w:r>
    </w:p>
    <w:p w:rsidR="00CC690B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 представление о народной культуре, ее богатстве и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красоте</w:t>
      </w:r>
      <w:r w:rsidR="00CC690B">
        <w:rPr>
          <w:rStyle w:val="fontstyle21"/>
        </w:rPr>
        <w:t>.</w:t>
      </w:r>
    </w:p>
    <w:p w:rsidR="00F47C4C" w:rsidRDefault="00CC690B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2.Содержательный раздел</w:t>
      </w:r>
    </w:p>
    <w:p w:rsidR="0096465A" w:rsidRDefault="00F47C4C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2.1.</w:t>
      </w:r>
      <w:r w:rsidR="00CC690B">
        <w:rPr>
          <w:rStyle w:val="fontstyle01"/>
        </w:rPr>
        <w:t>Содержание программы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Реализация общеразвивающей дополнительной программы «Мы живем в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России!» предполагает интегративный подход – включение содержания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программы во все виды детской деятельности: познавательную,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продуктивную, игровую. 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 этом использование принципа интеграции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позволяет в полной мере решать задачи умственного, нравственного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эстетического воспитания в разнообра</w:t>
      </w:r>
      <w:r w:rsidR="00BF6A8E">
        <w:rPr>
          <w:rStyle w:val="fontstyle21"/>
        </w:rPr>
        <w:t>зных видах детской деятельности</w:t>
      </w:r>
    </w:p>
    <w:p w:rsidR="00CC690B" w:rsidRPr="00F47C4C" w:rsidRDefault="00CC690B" w:rsidP="002030C4">
      <w:pPr>
        <w:spacing w:after="0" w:line="360" w:lineRule="auto"/>
        <w:ind w:left="510" w:right="340"/>
        <w:jc w:val="both"/>
        <w:rPr>
          <w:rStyle w:val="fontstyle21"/>
          <w:b/>
          <w:bCs/>
        </w:rPr>
      </w:pPr>
      <w:r>
        <w:rPr>
          <w:rStyle w:val="fontstyle21"/>
        </w:rPr>
        <w:t>Программа «Я живу в России» предназначена для реализации работы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гражданско-патриотическому воспитанию в условиях дошкольного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образовательного учреждения. Результатом освоения данной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воспитание будущего поколения, обладающего духовно</w:t>
      </w:r>
      <w:r w:rsidR="00F47C4C">
        <w:rPr>
          <w:rStyle w:val="fontstyle21"/>
        </w:rPr>
        <w:t>-</w:t>
      </w:r>
      <w:r>
        <w:rPr>
          <w:rStyle w:val="fontstyle21"/>
        </w:rPr>
        <w:t>нравственными ценностями, гражданско-патриотическими чувствами,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уважающими культурное, историческое прошлое России. Она рассчитана на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>1</w:t>
      </w:r>
      <w:r>
        <w:rPr>
          <w:rStyle w:val="fontstyle21"/>
        </w:rPr>
        <w:t>года, и предназначена для работы с детьми в</w:t>
      </w:r>
      <w:r w:rsidR="0096465A">
        <w:rPr>
          <w:rStyle w:val="fontstyle21"/>
        </w:rPr>
        <w:t xml:space="preserve"> </w:t>
      </w:r>
      <w:r>
        <w:rPr>
          <w:rStyle w:val="fontstyle21"/>
        </w:rPr>
        <w:t>старшей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 xml:space="preserve">группе </w:t>
      </w:r>
      <w:r>
        <w:rPr>
          <w:rStyle w:val="fontstyle21"/>
        </w:rPr>
        <w:t xml:space="preserve"> детского сада. Программа определяет цели,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задачи, основные направления, конкретные мероприятия патриотического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воспитания дошкольников.</w:t>
      </w:r>
    </w:p>
    <w:p w:rsidR="0096465A" w:rsidRDefault="002030C4" w:rsidP="002030C4">
      <w:pPr>
        <w:spacing w:line="360" w:lineRule="auto"/>
        <w:ind w:left="510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B69" w:rsidRPr="002030C4">
        <w:rPr>
          <w:rFonts w:ascii="Times New Roman" w:hAnsi="Times New Roman" w:cs="Times New Roman"/>
          <w:sz w:val="28"/>
          <w:szCs w:val="28"/>
        </w:rPr>
        <w:t>Для проведения педагогической диагностики</w:t>
      </w:r>
      <w:r w:rsidR="00327552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(оценки </w:t>
      </w:r>
      <w:r w:rsidR="007F3B69" w:rsidRPr="002030C4">
        <w:rPr>
          <w:rFonts w:ascii="Times New Roman" w:hAnsi="Times New Roman" w:cs="Times New Roman"/>
          <w:sz w:val="28"/>
          <w:szCs w:val="28"/>
        </w:rPr>
        <w:t>индивидуального развития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детей) педагоги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используют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карты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наблюдений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детского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развития, позволяющие фиксировать индивидуальную динамику и перспективы развития каждого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ребенка. Педагогическая диагностика (оценка индивидуального развития детей) осуществляется в форме наблюдений за детьми в</w:t>
      </w:r>
      <w:r w:rsidR="007F3B69" w:rsidRPr="002030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повседневной жизни и в процессе организации образовательной деятельности с ними,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изучения продуктов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их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(рисунков,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аппликаций), проблемных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ситуаций, педагогических бесед и т.д.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год</w:t>
      </w:r>
    </w:p>
    <w:p w:rsidR="002030C4" w:rsidRPr="00A27D85" w:rsidRDefault="007F3B69" w:rsidP="002030C4">
      <w:pPr>
        <w:spacing w:line="360" w:lineRule="auto"/>
        <w:ind w:left="510" w:right="3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2030C4" w:rsidRPr="00A27D85">
        <w:rPr>
          <w:rFonts w:ascii="Times New Roman" w:hAnsi="Times New Roman" w:cs="Times New Roman"/>
          <w:b/>
          <w:bCs/>
          <w:sz w:val="28"/>
          <w:szCs w:val="28"/>
        </w:rPr>
        <w:t>Режим кружка: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Кружок проводится 1 раз в неделю во вторую половину дня.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Общее количество занятий: 36.</w:t>
      </w:r>
    </w:p>
    <w:p w:rsidR="002030C4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Продолжительность: 25 минут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before="68" w:after="0" w:line="360" w:lineRule="auto"/>
        <w:ind w:left="510" w:right="340"/>
        <w:rPr>
          <w:rFonts w:ascii="Times New Roman" w:hAnsi="Times New Roman" w:cs="Times New Roman"/>
          <w:sz w:val="28"/>
        </w:rPr>
      </w:pPr>
      <w:r w:rsidRPr="008E5266">
        <w:rPr>
          <w:rFonts w:ascii="Times New Roman" w:hAnsi="Times New Roman" w:cs="Times New Roman"/>
          <w:b/>
          <w:i/>
          <w:sz w:val="28"/>
        </w:rPr>
        <w:t>для</w:t>
      </w:r>
      <w:r w:rsidRPr="008E5266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детей</w:t>
      </w:r>
      <w:r w:rsidRPr="008E5266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5-6</w:t>
      </w:r>
      <w:r w:rsidRPr="008E5266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лет</w:t>
      </w:r>
      <w:r w:rsidRPr="008E5266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реализуется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</w:t>
      </w:r>
      <w:r w:rsidRPr="008E5266">
        <w:rPr>
          <w:rFonts w:ascii="Times New Roman" w:hAnsi="Times New Roman" w:cs="Times New Roman"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течение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всего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времени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пребывания</w:t>
      </w:r>
      <w:r w:rsidRPr="008E5266">
        <w:rPr>
          <w:rFonts w:ascii="Times New Roman" w:hAnsi="Times New Roman" w:cs="Times New Roman"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детей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 ДОО, проводится 1 занятие (25 мин) один раз в неделю, ежедневно через другие режимные моменты (25 мин), через взаимодействие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со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взрослыми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и другими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детьми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(20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мин),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самостоятель</w:t>
      </w:r>
      <w:r>
        <w:rPr>
          <w:rFonts w:ascii="Times New Roman" w:hAnsi="Times New Roman" w:cs="Times New Roman"/>
          <w:sz w:val="28"/>
        </w:rPr>
        <w:t>ную деятельность детей (30 мин)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before="68" w:after="0" w:line="240" w:lineRule="auto"/>
        <w:ind w:left="510" w:right="340"/>
        <w:rPr>
          <w:b/>
          <w:i/>
          <w:sz w:val="28"/>
        </w:rPr>
      </w:pPr>
      <w:r w:rsidRPr="00327552">
        <w:rPr>
          <w:b/>
          <w:i/>
          <w:sz w:val="28"/>
        </w:rPr>
        <w:t xml:space="preserve"> </w:t>
      </w:r>
    </w:p>
    <w:p w:rsidR="002030C4" w:rsidRPr="00B84B53" w:rsidRDefault="002030C4" w:rsidP="00B84B53">
      <w:pPr>
        <w:pStyle w:val="1"/>
        <w:tabs>
          <w:tab w:val="left" w:pos="709"/>
          <w:tab w:val="left" w:pos="4626"/>
        </w:tabs>
        <w:spacing w:line="360" w:lineRule="auto"/>
        <w:ind w:left="510" w:right="340"/>
        <w:rPr>
          <w:rStyle w:val="fontstyle21"/>
          <w:color w:val="auto"/>
        </w:rPr>
      </w:pPr>
      <w:bookmarkStart w:id="1" w:name="_TOC_250008"/>
      <w:r>
        <w:t>2.Содержательный</w:t>
      </w:r>
      <w:r>
        <w:rPr>
          <w:spacing w:val="-14"/>
        </w:rPr>
        <w:t xml:space="preserve"> </w:t>
      </w:r>
      <w:bookmarkEnd w:id="1"/>
      <w:r>
        <w:rPr>
          <w:spacing w:val="-2"/>
        </w:rPr>
        <w:t>раздел</w:t>
      </w:r>
    </w:p>
    <w:p w:rsidR="002030C4" w:rsidRPr="002030C4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  <w:bCs w:val="0"/>
          <w:color w:val="000000"/>
        </w:rPr>
      </w:pPr>
      <w:r>
        <w:rPr>
          <w:rStyle w:val="fontstyle01"/>
        </w:rPr>
        <w:t xml:space="preserve">2.1. </w:t>
      </w:r>
      <w:r w:rsidRPr="002030C4">
        <w:rPr>
          <w:b w:val="0"/>
        </w:rPr>
        <w:t>Программа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«Мы</w:t>
      </w:r>
      <w:r w:rsidRPr="002030C4">
        <w:rPr>
          <w:b w:val="0"/>
          <w:spacing w:val="-7"/>
        </w:rPr>
        <w:t xml:space="preserve"> </w:t>
      </w:r>
      <w:r w:rsidRPr="002030C4">
        <w:rPr>
          <w:b w:val="0"/>
        </w:rPr>
        <w:t>живем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России»,</w:t>
      </w:r>
      <w:r w:rsidRPr="002030C4">
        <w:rPr>
          <w:b w:val="0"/>
          <w:spacing w:val="-6"/>
        </w:rPr>
        <w:t xml:space="preserve"> </w:t>
      </w:r>
      <w:r w:rsidRPr="002030C4">
        <w:rPr>
          <w:b w:val="0"/>
        </w:rPr>
        <w:t>разработана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самостоятельно, учитывает специфику национальных, социокультурных и иных условий,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которых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осуществляется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образовательная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деятельность.</w:t>
      </w:r>
    </w:p>
    <w:p w:rsidR="002030C4" w:rsidRPr="00F47C4C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</w:rPr>
      </w:pPr>
      <w:r>
        <w:rPr>
          <w:rStyle w:val="fontstyle21"/>
        </w:rPr>
        <w:t xml:space="preserve"> </w:t>
      </w:r>
      <w:r w:rsidRPr="00F47C4C">
        <w:rPr>
          <w:rStyle w:val="fontstyle21"/>
          <w:b w:val="0"/>
        </w:rPr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</w:t>
      </w:r>
      <w:r w:rsidRPr="00F47C4C">
        <w:rPr>
          <w:b w:val="0"/>
          <w:color w:val="000000"/>
        </w:rPr>
        <w:t xml:space="preserve"> </w:t>
      </w:r>
      <w:r w:rsidRPr="00F47C4C">
        <w:rPr>
          <w:rStyle w:val="fontstyle21"/>
          <w:b w:val="0"/>
        </w:rPr>
        <w:t>о России.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семья.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Мир ребенка начинается с его семьи, впервые 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осознает себя человеком - членом семейного сообщества. В рамках этого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блока дети средней группы получают знания о своем ближайшем окружении,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семье, у них воспитываются гуманные отношения к своим близким,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уточняются представления детей о занятиях, именах близких людей,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семейных историях, традициях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Родной город.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Дети получают краеведческие сведения о родном городе (об истории его </w:t>
      </w:r>
      <w:r>
        <w:rPr>
          <w:rStyle w:val="fontstyle21"/>
        </w:rPr>
        <w:lastRenderedPageBreak/>
        <w:t>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страна.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01"/>
        </w:rPr>
        <w:t xml:space="preserve"> </w:t>
      </w:r>
      <w:r>
        <w:rPr>
          <w:rStyle w:val="fontstyle21"/>
        </w:rPr>
        <w:t>На занятиях этого блока дети получают географические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сведения о территории России, в средней группе знакомятся с государственными символами России: герб, флаг, гимн.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расширяют представление о значении государственных символов России. Воспитывается уважительное отношение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к гербу, флагу, гимну РФ. Дети знакомятся со столицей нашей Родины -Москвой и другими городами России, знаменитыми  россиянами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Формируются представления о том, что Россия - многонациональная страна самобытными, равноправными культурами, формируются основы гражданско-патриотических чувств: любовь, гордость и уважение к своей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стране, ее культуре, осознание личной причастности к жизни Родины.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Родная природа</w:t>
      </w:r>
      <w:r>
        <w:rPr>
          <w:rStyle w:val="fontstyle21"/>
        </w:rPr>
        <w:t>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участка, детского сада, затем краеведческие сведения о природе и,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общие географические сведения о России, природе родного края, реках, растениях, лекарственных травах, животном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культура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lastRenderedPageBreak/>
        <w:t>Педагоги формируют у детей общее представление</w:t>
      </w:r>
      <w:r>
        <w:t xml:space="preserve"> </w:t>
      </w:r>
      <w:r>
        <w:rPr>
          <w:rStyle w:val="fontstyle21"/>
        </w:rPr>
        <w:t>о народной культуре, ее богатстве и красоте, учат детей любить и ценить народную мудрость, гармонию жизни</w:t>
      </w:r>
    </w:p>
    <w:p w:rsidR="002030C4" w:rsidRPr="00327552" w:rsidRDefault="002030C4" w:rsidP="002030C4">
      <w:pPr>
        <w:pStyle w:val="a3"/>
        <w:widowControl w:val="0"/>
        <w:numPr>
          <w:ilvl w:val="1"/>
          <w:numId w:val="7"/>
        </w:numPr>
        <w:tabs>
          <w:tab w:val="left" w:pos="2751"/>
        </w:tabs>
        <w:autoSpaceDE w:val="0"/>
        <w:autoSpaceDN w:val="0"/>
        <w:spacing w:before="89" w:after="0" w:line="242" w:lineRule="auto"/>
        <w:ind w:right="673" w:firstLine="803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Описание форм организации работы с детьми, которые соответствуют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потребностям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</w:t>
      </w:r>
      <w:r w:rsidRPr="00327552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интересам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детей,</w:t>
      </w:r>
      <w:r w:rsidRPr="0032755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а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также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возможностям</w:t>
      </w:r>
    </w:p>
    <w:p w:rsidR="002030C4" w:rsidRPr="00327552" w:rsidRDefault="002030C4" w:rsidP="002030C4">
      <w:pPr>
        <w:spacing w:line="315" w:lineRule="exact"/>
        <w:ind w:left="4248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педагогического</w:t>
      </w:r>
      <w:r w:rsidRPr="00327552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pacing w:val="-2"/>
          <w:sz w:val="28"/>
        </w:rPr>
        <w:t>коллектива</w:t>
      </w:r>
    </w:p>
    <w:p w:rsidR="002030C4" w:rsidRDefault="002030C4" w:rsidP="002030C4">
      <w:pPr>
        <w:pStyle w:val="a4"/>
        <w:spacing w:after="7" w:line="319" w:lineRule="exact"/>
        <w:ind w:left="1401"/>
      </w:pPr>
      <w:r>
        <w:t>Образовательная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rPr>
          <w:spacing w:val="-2"/>
        </w:rPr>
        <w:t>моментов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C37C32">
        <w:trPr>
          <w:trHeight w:val="551"/>
        </w:trPr>
        <w:tc>
          <w:tcPr>
            <w:tcW w:w="3774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3190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w="3192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</w:tr>
      <w:tr w:rsidR="002030C4" w:rsidTr="00C37C32">
        <w:trPr>
          <w:trHeight w:val="2273"/>
        </w:trPr>
        <w:tc>
          <w:tcPr>
            <w:tcW w:w="3774" w:type="dxa"/>
          </w:tcPr>
          <w:p w:rsidR="002030C4" w:rsidRPr="00CB652A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6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10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-игровые</w:t>
            </w:r>
            <w:r w:rsidRPr="00CB652A">
              <w:rPr>
                <w:spacing w:val="-8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образовательные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ситуации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-формирование </w:t>
            </w:r>
            <w:r w:rsidRPr="00CB652A">
              <w:rPr>
                <w:spacing w:val="-2"/>
                <w:sz w:val="24"/>
                <w:lang w:val="ru-RU"/>
              </w:rPr>
              <w:t>навыков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безопасного </w:t>
            </w:r>
            <w:r w:rsidRPr="00CB652A">
              <w:rPr>
                <w:spacing w:val="-2"/>
                <w:sz w:val="24"/>
                <w:lang w:val="ru-RU"/>
              </w:rPr>
              <w:t>поведения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-рассматривание</w:t>
            </w:r>
            <w:r w:rsidRPr="00CB652A">
              <w:rPr>
                <w:spacing w:val="-5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альбомов,</w:t>
            </w:r>
          </w:p>
          <w:p w:rsidR="002030C4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костюмов</w:t>
            </w:r>
          </w:p>
        </w:tc>
        <w:tc>
          <w:tcPr>
            <w:tcW w:w="3190" w:type="dxa"/>
          </w:tcPr>
          <w:p w:rsidR="002030C4" w:rsidRPr="002030C4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-посещение</w:t>
            </w:r>
            <w:r w:rsidRPr="002030C4">
              <w:rPr>
                <w:spacing w:val="-9"/>
                <w:sz w:val="24"/>
                <w:lang w:val="ru-RU"/>
              </w:rPr>
              <w:t xml:space="preserve"> </w:t>
            </w:r>
            <w:r w:rsidRPr="002030C4">
              <w:rPr>
                <w:spacing w:val="-2"/>
                <w:sz w:val="24"/>
                <w:lang w:val="ru-RU"/>
              </w:rPr>
              <w:t>выставок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-экскурсии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1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различные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(народные,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хороводные,</w:t>
            </w:r>
            <w:r w:rsidRPr="00CB652A">
              <w:rPr>
                <w:spacing w:val="2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подвижные)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-наблюдения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работа</w:t>
            </w:r>
          </w:p>
          <w:p w:rsidR="002030C4" w:rsidRPr="00CB652A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 xml:space="preserve">общение детей </w:t>
            </w:r>
            <w:r w:rsidRPr="00CB652A">
              <w:rPr>
                <w:spacing w:val="-5"/>
                <w:sz w:val="24"/>
                <w:lang w:val="ru-RU"/>
              </w:rPr>
              <w:t>со</w:t>
            </w:r>
          </w:p>
        </w:tc>
        <w:tc>
          <w:tcPr>
            <w:tcW w:w="3192" w:type="dxa"/>
          </w:tcPr>
          <w:p w:rsidR="002030C4" w:rsidRPr="002030C4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</w:t>
            </w:r>
            <w:r w:rsidRPr="002030C4">
              <w:rPr>
                <w:spacing w:val="59"/>
                <w:sz w:val="24"/>
                <w:lang w:val="ru-RU"/>
              </w:rPr>
              <w:t xml:space="preserve"> </w:t>
            </w:r>
            <w:r w:rsidRPr="002030C4">
              <w:rPr>
                <w:sz w:val="24"/>
                <w:lang w:val="ru-RU"/>
              </w:rPr>
              <w:t>образовательные</w:t>
            </w:r>
            <w:r w:rsidRPr="002030C4">
              <w:rPr>
                <w:spacing w:val="-2"/>
                <w:sz w:val="24"/>
                <w:lang w:val="ru-RU"/>
              </w:rPr>
              <w:t xml:space="preserve"> ситуации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9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60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дидактические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3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сюжетно-ролевые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продуктивная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деятельность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ситуативные</w:t>
            </w:r>
            <w:r w:rsidRPr="00CB652A">
              <w:rPr>
                <w:spacing w:val="-2"/>
                <w:sz w:val="24"/>
                <w:lang w:val="ru-RU"/>
              </w:rPr>
              <w:t xml:space="preserve"> беседы</w:t>
            </w:r>
          </w:p>
          <w:p w:rsidR="002030C4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экспериментальная</w:t>
            </w:r>
          </w:p>
        </w:tc>
      </w:tr>
    </w:tbl>
    <w:p w:rsidR="002030C4" w:rsidRDefault="002030C4" w:rsidP="002030C4">
      <w:pPr>
        <w:spacing w:line="259" w:lineRule="exact"/>
        <w:rPr>
          <w:sz w:val="24"/>
        </w:rPr>
        <w:sectPr w:rsidR="002030C4" w:rsidSect="002030C4">
          <w:footerReference w:type="default" r:id="rId10"/>
          <w:type w:val="continuous"/>
          <w:pgSz w:w="11910" w:h="16840" w:code="9"/>
          <w:pgMar w:top="1120" w:right="300" w:bottom="1200" w:left="300" w:header="0" w:footer="977" w:gutter="0"/>
          <w:cols w:space="720"/>
          <w:docGrid w:linePitch="299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C37C32">
        <w:trPr>
          <w:trHeight w:val="1933"/>
        </w:trPr>
        <w:tc>
          <w:tcPr>
            <w:tcW w:w="3774" w:type="dxa"/>
          </w:tcPr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досуги</w:t>
            </w:r>
          </w:p>
          <w:p w:rsidR="002030C4" w:rsidRDefault="002030C4" w:rsidP="00C37C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4"/>
                <w:sz w:val="24"/>
              </w:rPr>
              <w:t xml:space="preserve"> игры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2"/>
                <w:sz w:val="24"/>
              </w:rPr>
              <w:t xml:space="preserve"> загадок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190" w:type="dxa"/>
          </w:tcPr>
          <w:p w:rsidR="002030C4" w:rsidRDefault="002030C4" w:rsidP="00C37C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взрослым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31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речевым </w:t>
            </w:r>
            <w:r>
              <w:rPr>
                <w:spacing w:val="-2"/>
                <w:sz w:val="24"/>
              </w:rPr>
              <w:t>сопровождением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активизация </w:t>
            </w:r>
            <w:r>
              <w:rPr>
                <w:spacing w:val="-2"/>
                <w:sz w:val="24"/>
              </w:rPr>
              <w:t>словаря</w:t>
            </w:r>
          </w:p>
        </w:tc>
        <w:tc>
          <w:tcPr>
            <w:tcW w:w="3192" w:type="dxa"/>
          </w:tcPr>
          <w:p w:rsidR="002030C4" w:rsidRDefault="002030C4" w:rsidP="00C37C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произведений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</w:t>
            </w:r>
          </w:p>
          <w:p w:rsidR="002030C4" w:rsidRDefault="002030C4" w:rsidP="00C37C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</w:tbl>
    <w:p w:rsidR="002030C4" w:rsidRDefault="002030C4" w:rsidP="002030C4">
      <w:pPr>
        <w:pStyle w:val="a4"/>
        <w:spacing w:before="7"/>
        <w:rPr>
          <w:sz w:val="19"/>
        </w:rPr>
      </w:pPr>
    </w:p>
    <w:p w:rsidR="002030C4" w:rsidRPr="00CB652A" w:rsidRDefault="002030C4" w:rsidP="002030C4">
      <w:pPr>
        <w:pStyle w:val="ac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самостоятельной деятельности детей</w:t>
      </w:r>
    </w:p>
    <w:p w:rsidR="002030C4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Рассматривание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иллюстраций,</w:t>
      </w:r>
      <w:r w:rsidRPr="00CB65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картинок,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 Художественно-творческая деятельность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Pr="00CB652A">
        <w:rPr>
          <w:rFonts w:ascii="Times New Roman" w:hAnsi="Times New Roman" w:cs="Times New Roman"/>
          <w:sz w:val="28"/>
          <w:szCs w:val="28"/>
        </w:rPr>
        <w:t>игры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Все виды самостоятельной продуктивной деятельности Самостоятельное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чтение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коротких</w:t>
      </w:r>
      <w:r w:rsidRPr="00CB65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Совместные игры</w:t>
      </w:r>
    </w:p>
    <w:p w:rsidR="002030C4" w:rsidRPr="00CB652A" w:rsidRDefault="002030C4" w:rsidP="002030C4">
      <w:pPr>
        <w:pStyle w:val="ac"/>
        <w:spacing w:line="360" w:lineRule="auto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семьями</w:t>
      </w:r>
      <w:r w:rsidRPr="00CB652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4"/>
          <w:sz w:val="28"/>
          <w:szCs w:val="28"/>
        </w:rPr>
        <w:t>детей</w:t>
      </w:r>
    </w:p>
    <w:p w:rsidR="002030C4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совместной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деятельности</w:t>
      </w:r>
      <w:r w:rsidRPr="00CB65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–</w:t>
      </w:r>
      <w:r w:rsidRPr="00CB65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изготовление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альбомов, атрибутов для игр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Наблюдения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сбору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оформлению</w:t>
      </w:r>
      <w:r w:rsidRPr="00CB65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информационных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материалов Организация домашнего чтения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lastRenderedPageBreak/>
        <w:t>Посещение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краеведческого музея 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C4" w:rsidRPr="00CB652A" w:rsidRDefault="002030C4" w:rsidP="002030C4">
      <w:pPr>
        <w:spacing w:before="2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Совместное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изучение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(через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сеть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Интернет)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об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архитектуре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города,</w:t>
      </w:r>
    </w:p>
    <w:p w:rsidR="00B84B53" w:rsidRDefault="00B84B53" w:rsidP="002030C4">
      <w:pPr>
        <w:pStyle w:val="a4"/>
        <w:spacing w:before="5"/>
        <w:rPr>
          <w:b/>
          <w:sz w:val="17"/>
        </w:rPr>
      </w:pPr>
    </w:p>
    <w:p w:rsidR="00B84B53" w:rsidRPr="00327552" w:rsidRDefault="00B84B53" w:rsidP="002030C4">
      <w:pPr>
        <w:pStyle w:val="a4"/>
        <w:spacing w:before="5"/>
        <w:rPr>
          <w:b/>
          <w:sz w:val="17"/>
        </w:rPr>
      </w:pPr>
    </w:p>
    <w:p w:rsidR="002030C4" w:rsidRPr="00327552" w:rsidRDefault="002030C4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  <w:r w:rsidRPr="00327552">
        <w:rPr>
          <w:rFonts w:ascii="Times New Roman" w:hAnsi="Times New Roman" w:cs="Times New Roman"/>
          <w:b/>
          <w:sz w:val="24"/>
          <w:szCs w:val="24"/>
        </w:rPr>
        <w:t>Вариативные</w:t>
      </w:r>
      <w:r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формы,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способы,</w:t>
      </w:r>
      <w:r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и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3275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327552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5"/>
      </w:tblGrid>
      <w:tr w:rsidR="002030C4" w:rsidRPr="00327552" w:rsidTr="00C37C32">
        <w:trPr>
          <w:trHeight w:val="200"/>
        </w:trPr>
        <w:tc>
          <w:tcPr>
            <w:tcW w:w="2393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178" w:right="170"/>
              <w:jc w:val="center"/>
              <w:rPr>
                <w:b/>
                <w:sz w:val="24"/>
                <w:szCs w:val="24"/>
              </w:rPr>
            </w:pPr>
            <w:r w:rsidRPr="00327552">
              <w:rPr>
                <w:b/>
                <w:sz w:val="24"/>
                <w:szCs w:val="24"/>
              </w:rPr>
              <w:t>Формы</w:t>
            </w:r>
            <w:r w:rsidRPr="003275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552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391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28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Способы</w:t>
            </w:r>
          </w:p>
        </w:tc>
        <w:tc>
          <w:tcPr>
            <w:tcW w:w="2393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80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2395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05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Средства</w:t>
            </w:r>
          </w:p>
        </w:tc>
      </w:tr>
      <w:tr w:rsidR="002030C4" w:rsidRPr="00327552" w:rsidTr="00C37C32">
        <w:trPr>
          <w:trHeight w:val="3132"/>
        </w:trPr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327552" w:rsidRDefault="002030C4" w:rsidP="00C37C32">
            <w:pPr>
              <w:pStyle w:val="TableParagraph"/>
              <w:spacing w:line="253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Индивидуальная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7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Подгрупповая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5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Групповая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Совместная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z w:val="24"/>
                <w:szCs w:val="24"/>
                <w:lang w:val="ru-RU"/>
              </w:rPr>
              <w:t>игра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5"/>
                <w:sz w:val="24"/>
                <w:szCs w:val="24"/>
                <w:lang w:val="ru-RU"/>
              </w:rPr>
              <w:t>со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Совместная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воспитателя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детьми</w:t>
            </w:r>
          </w:p>
          <w:p w:rsidR="002030C4" w:rsidRPr="0096465A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96465A">
              <w:rPr>
                <w:spacing w:val="-2"/>
                <w:sz w:val="24"/>
                <w:szCs w:val="24"/>
                <w:lang w:val="ru-RU"/>
              </w:rPr>
              <w:t>Самостоятельная</w:t>
            </w:r>
          </w:p>
          <w:p w:rsidR="002030C4" w:rsidRPr="00327552" w:rsidRDefault="002030C4" w:rsidP="00C37C32">
            <w:pPr>
              <w:pStyle w:val="TableParagraph"/>
              <w:spacing w:line="259" w:lineRule="exact"/>
              <w:ind w:left="178" w:right="170"/>
              <w:jc w:val="center"/>
              <w:rPr>
                <w:sz w:val="24"/>
                <w:szCs w:val="24"/>
              </w:rPr>
            </w:pPr>
            <w:r w:rsidRPr="00327552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391" w:type="dxa"/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Рассматривание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Экспериментиро-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вание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Исследовательская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Развивающая</w:t>
            </w:r>
            <w:r w:rsidRPr="0032755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2030C4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Проблемная</w:t>
            </w:r>
          </w:p>
          <w:p w:rsidR="002030C4" w:rsidRPr="002030C4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ситуация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Игровой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Наглядный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Показ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Диалог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Беседа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27552">
              <w:rPr>
                <w:spacing w:val="-2"/>
                <w:sz w:val="24"/>
                <w:szCs w:val="24"/>
              </w:rPr>
              <w:t>Выполнение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6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Предметы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материальной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культуры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Натуральные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объекты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Альбомы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Дидактический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C37C32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5"/>
                <w:sz w:val="24"/>
                <w:szCs w:val="24"/>
                <w:lang w:val="ru-RU"/>
              </w:rPr>
              <w:t>ТСО</w:t>
            </w:r>
          </w:p>
        </w:tc>
      </w:tr>
    </w:tbl>
    <w:p w:rsidR="002030C4" w:rsidRDefault="002030C4" w:rsidP="002030C4">
      <w:pPr>
        <w:pStyle w:val="a4"/>
        <w:spacing w:before="1"/>
        <w:rPr>
          <w:b/>
        </w:rPr>
      </w:pPr>
    </w:p>
    <w:p w:rsidR="002030C4" w:rsidRDefault="002030C4" w:rsidP="002030C4">
      <w:pPr>
        <w:pStyle w:val="1"/>
        <w:numPr>
          <w:ilvl w:val="1"/>
          <w:numId w:val="7"/>
        </w:numPr>
        <w:tabs>
          <w:tab w:val="left" w:pos="2454"/>
        </w:tabs>
        <w:ind w:left="4723" w:right="1176" w:hanging="2693"/>
        <w:jc w:val="left"/>
      </w:pPr>
      <w:bookmarkStart w:id="2" w:name="_TOC_250006"/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bookmarkEnd w:id="2"/>
      <w:r>
        <w:t>и культурных практик</w:t>
      </w:r>
    </w:p>
    <w:p w:rsidR="002030C4" w:rsidRDefault="002030C4" w:rsidP="002030C4"/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187"/>
      </w:tblGrid>
      <w:tr w:rsidR="002030C4" w:rsidTr="00B84B53">
        <w:trPr>
          <w:trHeight w:val="1105"/>
        </w:trPr>
        <w:tc>
          <w:tcPr>
            <w:tcW w:w="3385" w:type="dxa"/>
          </w:tcPr>
          <w:p w:rsidR="002030C4" w:rsidRDefault="002030C4" w:rsidP="00C37C32">
            <w:pPr>
              <w:pStyle w:val="TableParagraph"/>
              <w:spacing w:line="270" w:lineRule="exact"/>
              <w:ind w:left="738" w:right="7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6187" w:type="dxa"/>
          </w:tcPr>
          <w:p w:rsidR="002030C4" w:rsidRPr="007F3B69" w:rsidRDefault="002030C4" w:rsidP="00C37C32">
            <w:pPr>
              <w:pStyle w:val="TableParagraph"/>
              <w:ind w:left="738" w:right="731"/>
              <w:jc w:val="center"/>
              <w:rPr>
                <w:b/>
                <w:sz w:val="24"/>
                <w:lang w:val="ru-RU"/>
              </w:rPr>
            </w:pPr>
            <w:r w:rsidRPr="007F3B69">
              <w:rPr>
                <w:b/>
                <w:sz w:val="24"/>
                <w:lang w:val="ru-RU"/>
              </w:rPr>
              <w:t>Особенности</w:t>
            </w:r>
            <w:r w:rsidRPr="007F3B6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3B69">
              <w:rPr>
                <w:b/>
                <w:sz w:val="24"/>
                <w:lang w:val="ru-RU"/>
              </w:rPr>
              <w:t xml:space="preserve">образовательной деятельности разных видов и </w:t>
            </w:r>
            <w:r w:rsidRPr="007F3B69">
              <w:rPr>
                <w:b/>
                <w:spacing w:val="-2"/>
                <w:sz w:val="24"/>
                <w:lang w:val="ru-RU"/>
              </w:rPr>
              <w:t>культурных</w:t>
            </w:r>
          </w:p>
          <w:p w:rsidR="002030C4" w:rsidRDefault="002030C4" w:rsidP="00C37C32">
            <w:pPr>
              <w:pStyle w:val="TableParagraph"/>
              <w:spacing w:line="264" w:lineRule="exact"/>
              <w:ind w:left="738" w:right="7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</w:t>
            </w:r>
          </w:p>
        </w:tc>
      </w:tr>
      <w:tr w:rsidR="002030C4" w:rsidRPr="007F3B69" w:rsidTr="00B84B53">
        <w:trPr>
          <w:trHeight w:val="4872"/>
        </w:trPr>
        <w:tc>
          <w:tcPr>
            <w:tcW w:w="3385" w:type="dxa"/>
          </w:tcPr>
          <w:p w:rsidR="002030C4" w:rsidRPr="00B84B53" w:rsidRDefault="002030C4" w:rsidP="00B84B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B84B5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живем в России»</w:t>
            </w:r>
          </w:p>
        </w:tc>
        <w:tc>
          <w:tcPr>
            <w:tcW w:w="6187" w:type="dxa"/>
          </w:tcPr>
          <w:p w:rsidR="002030C4" w:rsidRPr="007F3B69" w:rsidRDefault="002030C4" w:rsidP="00C37C32">
            <w:pPr>
              <w:pStyle w:val="TableParagraph"/>
              <w:tabs>
                <w:tab w:val="left" w:pos="2209"/>
              </w:tabs>
              <w:ind w:left="107" w:right="164"/>
              <w:rPr>
                <w:sz w:val="24"/>
                <w:lang w:val="ru-RU"/>
              </w:rPr>
            </w:pPr>
            <w:r w:rsidRPr="007F3B69">
              <w:rPr>
                <w:sz w:val="24"/>
                <w:lang w:val="ru-RU"/>
              </w:rPr>
              <w:t>Образовательная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деятельность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по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парциальной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программы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«Мы живем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России»</w:t>
            </w:r>
            <w:r w:rsidRPr="007F3B69">
              <w:rPr>
                <w:sz w:val="24"/>
                <w:lang w:val="ru-RU"/>
              </w:rPr>
              <w:tab/>
            </w:r>
            <w:r w:rsidRPr="007F3B69">
              <w:rPr>
                <w:spacing w:val="-2"/>
                <w:sz w:val="24"/>
                <w:lang w:val="ru-RU"/>
              </w:rPr>
              <w:t xml:space="preserve">способствует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отдельных культурных практик.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8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большей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степени способствует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правовой практики: воспитанию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уважения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терпимости,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независимо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 происхождения,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расовой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</w:p>
          <w:p w:rsidR="002030C4" w:rsidRPr="007F3B69" w:rsidRDefault="002030C4" w:rsidP="00C37C32">
            <w:pPr>
              <w:pStyle w:val="TableParagraph"/>
              <w:spacing w:line="270" w:lineRule="atLeast"/>
              <w:ind w:left="107" w:right="164"/>
              <w:rPr>
                <w:sz w:val="24"/>
                <w:lang w:val="ru-RU"/>
              </w:rPr>
            </w:pPr>
            <w:r w:rsidRPr="007F3B69">
              <w:rPr>
                <w:sz w:val="24"/>
                <w:lang w:val="ru-RU"/>
              </w:rPr>
              <w:t>национальной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принадлежности,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языка, пола,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возраста,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личностного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поведенческого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своеобразия;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том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числе внешнего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облика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физических недостатков;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практики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культурной идентификации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детской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деятельности: познание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а также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осознания,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одухотворения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себя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мире 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 представлений: о себе, семейных традициях; о мире, обществе, его культурных ценностях; о государстве и принадлежности к нему.</w:t>
            </w:r>
          </w:p>
        </w:tc>
      </w:tr>
    </w:tbl>
    <w:p w:rsidR="003061ED" w:rsidRDefault="003061ED" w:rsidP="002030C4">
      <w:pPr>
        <w:pStyle w:val="1"/>
        <w:spacing w:before="89"/>
        <w:ind w:left="2495"/>
      </w:pPr>
      <w:bookmarkStart w:id="3" w:name="_TOC_250005"/>
    </w:p>
    <w:p w:rsidR="003061ED" w:rsidRDefault="003061ED" w:rsidP="002030C4">
      <w:pPr>
        <w:pStyle w:val="1"/>
        <w:spacing w:before="89"/>
        <w:ind w:left="2495"/>
      </w:pPr>
    </w:p>
    <w:p w:rsidR="002030C4" w:rsidRDefault="002030C4" w:rsidP="002030C4">
      <w:pPr>
        <w:pStyle w:val="1"/>
        <w:spacing w:before="89"/>
        <w:ind w:left="2495"/>
        <w:rPr>
          <w:spacing w:val="-2"/>
        </w:rPr>
      </w:pPr>
      <w:r>
        <w:lastRenderedPageBreak/>
        <w:t>2.</w:t>
      </w:r>
      <w:r>
        <w:rPr>
          <w:spacing w:val="6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bookmarkEnd w:id="3"/>
      <w:r>
        <w:rPr>
          <w:spacing w:val="-2"/>
        </w:rPr>
        <w:t>инициативы</w:t>
      </w:r>
    </w:p>
    <w:p w:rsidR="002030C4" w:rsidRDefault="002030C4" w:rsidP="002030C4">
      <w:pPr>
        <w:pStyle w:val="1"/>
        <w:spacing w:before="89"/>
        <w:ind w:left="2495"/>
      </w:pPr>
    </w:p>
    <w:p w:rsidR="002030C4" w:rsidRPr="00BF6A8E" w:rsidRDefault="002030C4" w:rsidP="002030C4">
      <w:pPr>
        <w:pStyle w:val="TableParagraph"/>
        <w:spacing w:line="360" w:lineRule="auto"/>
        <w:ind w:left="510" w:right="340"/>
        <w:rPr>
          <w:sz w:val="28"/>
          <w:szCs w:val="28"/>
        </w:rPr>
      </w:pPr>
      <w:r w:rsidRPr="00BF6A8E">
        <w:rPr>
          <w:sz w:val="28"/>
          <w:szCs w:val="28"/>
        </w:rPr>
        <w:t>Парциальная образовательная программа «Мы живем в России» направлена на поддержку познавательной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инициативы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детей, через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включенность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детей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в экспериментирование,</w:t>
      </w:r>
      <w:r w:rsidRPr="00BF6A8E">
        <w:rPr>
          <w:spacing w:val="24"/>
          <w:sz w:val="28"/>
          <w:szCs w:val="28"/>
        </w:rPr>
        <w:t xml:space="preserve"> </w:t>
      </w:r>
      <w:r w:rsidRPr="00BF6A8E">
        <w:rPr>
          <w:sz w:val="28"/>
          <w:szCs w:val="28"/>
        </w:rPr>
        <w:t>организацию наблюдений,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сравнение,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развитие способности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устанавливать</w:t>
      </w:r>
    </w:p>
    <w:p w:rsidR="002030C4" w:rsidRPr="0096465A" w:rsidRDefault="002030C4" w:rsidP="0096465A">
      <w:pPr>
        <w:pStyle w:val="1"/>
        <w:spacing w:before="89" w:line="360" w:lineRule="auto"/>
        <w:ind w:left="510" w:right="340"/>
        <w:rPr>
          <w:b w:val="0"/>
        </w:rPr>
      </w:pPr>
      <w:r w:rsidRPr="00BF6A8E">
        <w:rPr>
          <w:b w:val="0"/>
        </w:rPr>
        <w:t>причинно-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следственные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отношения. 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результате чего,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у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ребенка развивается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интерес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культурному наследию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родного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края, стремление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изучению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обследованию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новых предметов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явлений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своем окружении</w:t>
      </w:r>
      <w:r w:rsidRPr="00BF6A8E">
        <w:rPr>
          <w:b w:val="0"/>
          <w:spacing w:val="-6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-6"/>
        </w:rPr>
        <w:t xml:space="preserve"> </w:t>
      </w:r>
      <w:r w:rsidRPr="00BF6A8E">
        <w:rPr>
          <w:b w:val="0"/>
        </w:rPr>
        <w:t>проявляет</w:t>
      </w:r>
      <w:r w:rsidRPr="00BF6A8E">
        <w:rPr>
          <w:b w:val="0"/>
          <w:spacing w:val="-9"/>
        </w:rPr>
        <w:t xml:space="preserve"> </w:t>
      </w:r>
      <w:r w:rsidRPr="00BF6A8E">
        <w:rPr>
          <w:b w:val="0"/>
        </w:rPr>
        <w:t>интерес</w:t>
      </w:r>
      <w:r w:rsidRPr="00BF6A8E">
        <w:rPr>
          <w:b w:val="0"/>
          <w:spacing w:val="-7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-7"/>
        </w:rPr>
        <w:t xml:space="preserve"> </w:t>
      </w:r>
      <w:r w:rsidRPr="00BF6A8E">
        <w:rPr>
          <w:b w:val="0"/>
        </w:rPr>
        <w:t>ним</w:t>
      </w:r>
    </w:p>
    <w:p w:rsidR="002030C4" w:rsidRPr="00CB652A" w:rsidRDefault="00B84B53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>
        <w:rPr>
          <w:b/>
          <w:sz w:val="28"/>
        </w:rPr>
        <w:t>2.</w:t>
      </w:r>
      <w:r w:rsidR="002030C4" w:rsidRPr="00327552">
        <w:rPr>
          <w:b/>
          <w:sz w:val="28"/>
        </w:rPr>
        <w:t>5</w:t>
      </w:r>
      <w:r w:rsidR="002030C4" w:rsidRPr="00CB652A">
        <w:rPr>
          <w:b/>
          <w:sz w:val="28"/>
          <w:szCs w:val="28"/>
        </w:rPr>
        <w:t>.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Особенности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взаимодействия</w:t>
      </w:r>
      <w:r w:rsidR="002030C4" w:rsidRPr="00CB652A">
        <w:rPr>
          <w:b/>
          <w:spacing w:val="-9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педагогического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коллектива</w:t>
      </w:r>
      <w:r w:rsidR="002030C4" w:rsidRPr="00CB652A">
        <w:rPr>
          <w:b/>
          <w:spacing w:val="-7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с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pacing w:val="-2"/>
          <w:sz w:val="28"/>
          <w:szCs w:val="28"/>
        </w:rPr>
        <w:t>семьями воспитанников</w:t>
      </w:r>
      <w:r w:rsidR="002030C4" w:rsidRPr="00CB652A">
        <w:rPr>
          <w:sz w:val="28"/>
          <w:szCs w:val="28"/>
        </w:rPr>
        <w:t xml:space="preserve"> Основными формами взаимодействия с семьями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в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процессе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реализации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программы</w:t>
      </w:r>
      <w:r w:rsidRPr="00CB652A">
        <w:rPr>
          <w:spacing w:val="-10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являются: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- привлечение родителей к совместной деятельности с детьми –изготовление альбомов, атрибутов;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269"/>
        </w:tabs>
        <w:spacing w:line="360" w:lineRule="auto"/>
        <w:ind w:left="510" w:right="340" w:firstLine="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 xml:space="preserve">совместная художественно-продуктивная </w:t>
      </w:r>
      <w:r w:rsidRPr="00CB652A">
        <w:rPr>
          <w:spacing w:val="-2"/>
          <w:sz w:val="28"/>
          <w:szCs w:val="28"/>
        </w:rPr>
        <w:t>деятельность;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совместные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праздники;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организация</w:t>
      </w:r>
      <w:r w:rsidRPr="00CB652A">
        <w:rPr>
          <w:spacing w:val="-1"/>
          <w:sz w:val="28"/>
          <w:szCs w:val="28"/>
        </w:rPr>
        <w:t xml:space="preserve"> </w:t>
      </w:r>
      <w:r w:rsidRPr="00CB652A">
        <w:rPr>
          <w:sz w:val="28"/>
          <w:szCs w:val="28"/>
        </w:rPr>
        <w:t>выставок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z w:val="28"/>
          <w:szCs w:val="28"/>
        </w:rPr>
        <w:t>совместных</w:t>
      </w:r>
      <w:r w:rsidRPr="00CB652A">
        <w:rPr>
          <w:spacing w:val="1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работ;</w:t>
      </w:r>
    </w:p>
    <w:p w:rsidR="002030C4" w:rsidRPr="00CB652A" w:rsidRDefault="002030C4" w:rsidP="002030C4">
      <w:pPr>
        <w:spacing w:before="73" w:after="4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родительские собрания,</w:t>
      </w:r>
      <w:r w:rsidRPr="00CB652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консультации.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2.6 Сложившиеся традиции организации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 реализации программы «Мы живем в России» традиционным являются выставки детского творчества, фольклорные праздники «Масленица»,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«Встреча весны», государственные праздники День защитников Отечества,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детей, День России, День космонавтики, День флага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реализации программы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Осипова.Мы живем в России. Гражданско-патриотическое воспитание дошкольников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Мы живем в России. Гражданско-патриотическое воспитание дошкольников. Старшая группа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Гражданско-патриотическое воспитание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ьников. Подготовительная группа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«Мы живем в РОССИИ», средняя группа.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Москва, 2007 г.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«Мы живем в РОССИИ», старшая группа.</w:t>
      </w:r>
    </w:p>
    <w:p w:rsidR="00973FBF" w:rsidRDefault="002030C4" w:rsidP="00973FBF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Москва, 2007 г.</w:t>
      </w:r>
    </w:p>
    <w:p w:rsidR="00973FBF" w:rsidRPr="00973FBF" w:rsidRDefault="00973FBF" w:rsidP="00973FBF">
      <w:pPr>
        <w:ind w:left="510" w:right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FBF">
        <w:rPr>
          <w:rFonts w:ascii="Times New Roman" w:eastAsia="Calibri" w:hAnsi="Times New Roman" w:cs="Times New Roman"/>
          <w:sz w:val="28"/>
          <w:szCs w:val="28"/>
        </w:rPr>
        <w:t>Р.Ю.Белоусова,В.М. Перевезенцева,О.В.Сикачева «Этих дней не смолкнет слава»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ционно-коммуникативные сети </w:t>
      </w:r>
      <w:r w:rsidRPr="00CB652A">
        <w:rPr>
          <w:rFonts w:ascii="Times New Roman" w:hAnsi="Times New Roman" w:cs="Times New Roman"/>
          <w:sz w:val="28"/>
          <w:szCs w:val="28"/>
        </w:rPr>
        <w:t xml:space="preserve"> и аудиовизуальные средств.</w:t>
      </w:r>
    </w:p>
    <w:p w:rsidR="002030C4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3.2 Особенности организации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- пространственной среды 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В группах патриотический уголок и уголок изобразительной деятельности наполняются сменяемым материалом, отражаемым специфику географического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652A">
        <w:rPr>
          <w:rFonts w:ascii="Times New Roman" w:hAnsi="Times New Roman" w:cs="Times New Roman"/>
          <w:sz w:val="28"/>
          <w:szCs w:val="28"/>
        </w:rPr>
        <w:t xml:space="preserve">Карачева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652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мволика, альбомы художественная литература, фильмы )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Наглядный материал, пособия: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Альбомы Святыни России.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Архитектура города Карачева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«Семья», «Профессия»,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«Богатство нашего края»,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«Матрешка», «Народные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костюмы»</w:t>
      </w:r>
    </w:p>
    <w:p w:rsidR="002030C4" w:rsidRDefault="002030C4" w:rsidP="002030C4">
      <w:pPr>
        <w:sectPr w:rsidR="002030C4" w:rsidSect="002030C4">
          <w:type w:val="continuous"/>
          <w:pgSz w:w="11910" w:h="16840"/>
          <w:pgMar w:top="1120" w:right="300" w:bottom="1200" w:left="300" w:header="0" w:footer="977" w:gutter="0"/>
          <w:cols w:space="720"/>
        </w:sectPr>
      </w:pPr>
    </w:p>
    <w:p w:rsidR="002030C4" w:rsidRPr="00223E63" w:rsidRDefault="002030C4" w:rsidP="002030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E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953"/>
        <w:gridCol w:w="5180"/>
      </w:tblGrid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Наблюдение за об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>щением детей в груп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 xml:space="preserve">пе, выявление первичных знаний по программе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Определение первичного уровня знаний детей о Родине.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Анкетирование родителей с целью определения отношения к программе, беседа с детьми, игры, наблюдение за взаимоотношениями детей в группе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Моя 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у детей интерес к своей малой родине, улицам, жилым домам, закрепить знание домашнего адреса, учить детей правилам безопасного перехода через дорогу, обогащать словарь детей словами: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газон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>,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тротуары,  пешеходный переход, пешеходы, проезжая часть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. Воспитывать в детях дружелюбное отношение друг к другу, желание играть вместе, общаться, дружить, развивать коммуникативные навыки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беседа о родной улице, целевая прогулка. Пословицы и поговорки о дружбе, загадки о правилах дорожного движения.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Рисование: «Моя родная улица». Составление схемы с родителями «Моя дорога в детский сад». Подвижные и дидактические игры «Ручеек», «Клубочек», «Мой домашний адрес»,  «Я живу на улице»». Сюжетно – ролевые игры на дорожной разметке на участке детского сада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Дома бывает разные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у детей интерес к родному городу, улицам, жилым домам. Закрепить знание домашнего адреса. Познакомить детей с тем, какие в городе бывают дома: этажность, номера, из чего построены. Закреплять навык безопасного перехода проезжей части дорога. Обогащать словарь: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многоэтажный дом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беседа о доме, целевая прогула. Чтение стихотворений, художественной литературы. Рисование: «Мой дом».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«Мой этаж», «Из чего построен дом», игры на дорожной разметке на участке детского сада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Городские здания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разными видами городских зданий, их назначением, объясни», что дома бывают жилые и нежилые, пополнить словарь 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школа, библиотека, парикмахерская, аптека, больница, аэропорт, банк, магазин.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городской архитектуре, рассматрива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 xml:space="preserve">ние иллюстраций и фотографий городских зданий, пословицы и поговорки о доме, загадки про городские здания.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«Жилое -нежилое», «Из чего построен дом»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Franklin Gothic Book" w:hAnsi="Times New Roman" w:cs="Franklin Gothic Book"/>
                <w:b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b/>
                <w:spacing w:val="-20"/>
                <w:sz w:val="24"/>
                <w:szCs w:val="24"/>
              </w:rPr>
              <w:t>Октябрь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Городские здания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Закрепить знания разных видов городских зданий, их назначение, познакомить детей с сооружениями культуры и досуга, их назначением. Пополнять словарь детей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бассейн, теннисный корт, аквапарк, кукольный театр, художественный музей, художник, композитор.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 беседа о городских зданиях. рассматривание открыток с видами города. Дидактическая игра «Жилое- нежилое». Фотовыставка «Как мы отдыхаем», экскурсии. Рисование: «Мое любимое место в городе»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Развивать  у детей интереса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 красотой осенних деревьев. Обогащать словарь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детей относительными прилагательными: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рябиновый,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березовый, липовый, кленовый.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Познакомить детей с поэтическими представлениями русского народа об осени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Занятие, беседа об осенних приметах в родном городе, целевая прогулка, рисование осенних листочков, рассматривание осенних пейзажей, чтение стихотворений русских поэтов об осени.  Народные приметы об осенних месяцах, пословицы о приметах погоды. Составление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осеннего букета в группе.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игры: «Когда это бывает», «С какого дерева листок», «Что нам осень принесла»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Зачем нужна деревня?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жизни людей в деревне, рассматривают иллюстраций, чтение стихотворений, художественной литературы о жизни в деревне , красоте русской природы</w:t>
            </w:r>
            <w:r w:rsidRPr="00223E63">
              <w:rPr>
                <w:rFonts w:ascii="Times New Roman" w:eastAsia="Franklin Gothic Book" w:hAnsi="Times New Roman" w:cs="Franklin Gothic Book"/>
                <w:spacing w:val="-10"/>
                <w:sz w:val="24"/>
                <w:szCs w:val="24"/>
              </w:rPr>
              <w:t>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игры: «Город- деревне», «Деревня - городу», «Кто живет в деревне». Рисование: «Деревенский дом»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Осенины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восхищаться красотой русской природы осенью, дарами природы человеку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родителей и  детей в фольклорном стиле. Изготовление украшений для музыкального зала, разучивание стихов, песен, танцев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Ноябрь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Путешествие на почту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Развивать у детей интерес к родному городу, познакомить  с особенностями работы людей на почте, средствами связи людей друг с другом. Пополнять словарь детей: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почтальон, .бандероль, письма, конверты, посылки.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Повторить домашний адрес.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средствах связи людей в разных  городах, рассматривание иллюстраций, экскурсии на почту, чтение произведений Н. Носова «Телефон», С. Маршака  «почта», загадки.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Сюжетно- ролевые игры: «На почте», «Отправим  письмо», «Телефон».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Книжкин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библиотек, формировать трудовые навыки. Пополнять словарь детей: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библиотека, библиотекарь,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абонент, читатели, перелет, страницы, обложка, иллюстрация.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книге, рассматривание иллюстраций,  экскурсия в библиотеку, ремонт книг в груше, загадки, пословицы про книги «День любимой книжки», составление рассказов о любимых книгах, рисование иллюстраций к любимой книге.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Наземный пассажирский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разными видами транспорта родного города, особенностями труда людей разных профессий, раскрывать общественную значимость труда взрослых,  воспитывать уважение к труду людей транспортных профессий. Пополнить словарь детей названиями профессий, названиями  городского  транспорта: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троллейбус, автобус,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трамвай,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>метро,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маршрутное такси 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беседы о городском транспорте, рассматривание иллюстраций, чтение стихотворений о профессиях,  загадки про пассажирский транспорт.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Рисование: «Транспорт».  Аппликация «Автобус». Сюжетно – ролевые игры: «Поезд», «Автобус» и т.д.  Дидактические игры: «Кто чем управляет», «Пассажирский транспорт».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Воздушный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Поддерживать  у детей интерес к разным профессиям, познакомить с профессиями людей, работающих в авиации, воспитывать чувство гордости за свой родной город.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E63">
              <w:rPr>
                <w:rFonts w:ascii="Franklin Gothic Book" w:eastAsia="Franklin Gothic Book" w:hAnsi="Franklin Gothic Book" w:cs="Franklin Gothic Book"/>
                <w:iCs/>
                <w:sz w:val="24"/>
                <w:szCs w:val="24"/>
                <w:shd w:val="clear" w:color="auto" w:fill="FFFFFF"/>
              </w:rPr>
              <w:t>Пополнять словарь:</w:t>
            </w:r>
            <w:r w:rsidRPr="00223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воздушный транспорт, аэропорт, летчик, бортпроводник, иллюминатор, пропеллер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 беседы о разных профессиях, рассматривание иллюстраций, чтение художественной литературы  о труде летчиков. Рисование: «Кем я стану, когда вырасту». Сюжетно – ролевая игра «Самолет»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Водный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Закреплять у детей представление о том, что такое профессия, поддерживать интерес к разным профессиям, познакомить детей с профессиями людей, работающих на водном транспорте. Пополнять словарь: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водный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транспорт, речной вокзал, судоходство,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 xml:space="preserve">капитан, команда, капитанский мостик, корма, палуба, штурвал.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Воспитывать чувство гордости за свой родной город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 , беседы о профессиях на транспорте, экскурсия, рассматривание  иллюстраций, загадки про водный транспорт.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Рисование: «Теплоход на реке» 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Сюжетно- ролевая игра «На корабле»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Дидактическая игра «Закончи строчку»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Железнодорожный транспорт родного,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Закреплять у детей представления о разных профессии, познакомить детей с профессиями людей, работающих на железнодорожном транспорте. Пополнять словарь: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железнодорожный транспорт, машинист, вагоны, проводник, пассажиры, станции.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Воспитывать чувство гордости за свой родной город.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железнодорожном транспорте, рассматривание иллюстраций, загадки про железнодорожный транспорт, чтение стихотворений, художественной литературы. Сюжетно – ролевая игра «Поезд».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Дидактическая игра «На чем едем, летим, плывем»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Новый год у ворот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первоначальные представления об обычаях и традициях  разных народов, познакомить с новогодними традициями России и других стран, формировать гражданско-патриотические чувства. Пополнять словарь названиями стран: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Япония,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Болгария.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людях разных национальностей, рассматривание иллюстраций, чтение стихотворений про Новый год, о зиме, прослушивание фольклорных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песен по теме 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Рисование: «Новогодний подарок»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Новогодний праздник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детей и родителей «Здравствуй, здравствуй, Новый год». Изготовление атрибутов для украшения группы, новогодних игрушек, подарков для родных. Разучивание стихов, песен, танцев.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1-я, 2-я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Промежуточная диагностика уровня знаний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Обследование детей на выявление уровня знаний по </w:t>
            </w:r>
            <w:r w:rsidRPr="00223E63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bCs/>
                <w:spacing w:val="-10"/>
                <w:sz w:val="24"/>
                <w:szCs w:val="24"/>
              </w:rPr>
              <w:t>программе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за полгода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Беседы, игры с детьми</w:t>
            </w:r>
          </w:p>
          <w:p w:rsidR="002030C4" w:rsidRPr="00223E63" w:rsidRDefault="002030C4" w:rsidP="00C37C32">
            <w:pPr>
              <w:tabs>
                <w:tab w:val="left" w:leader="dot" w:pos="1886"/>
                <w:tab w:val="left" w:leader="dot" w:pos="2145"/>
              </w:tabs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Родной город (итоговое занятие по блоку «Родной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и закреплять знания детей о родном городе, познакомить детей с историей возникновения родного города, воспитывать патриотические чувства к малой родине.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беседы о родном городе, рассматривание открыток с видами города, чтение художественной литературы.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Дидактические игры «Когда это бывает», «На чем поедем», «Районы нашего города», «Родная улица», « Какие бывают здания», «Домашний адрес».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Волга- рекам Родины царица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Закрепить названия родного города, реки, формировать чувство любви к своему городу, расширить представления детей о природных богатствах России, побуждать детей восхищаться красотой реки Волги. Познакомить детей с историей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возникновения названия «Волга».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Занятие, беседа о малой родине, рассматривание иллюстраций, фотографий с  видами Волги, фотовыставка «Мы на Волге», чтение стихов о Волге, решение экологических задачек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Растительный мир родного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растениях родного края, рассматривание альбомов, фотографий, открыток с видами радой природы. Загадки про растения, деревья, решение экологических задач. Дидактические игры: «Какие растут деревья», «Какие бывает кустарники», «С какого дерева листок»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Лекарственные растения родного края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Расширять представления детей о природе родного фая, воспитывать патриотические чувства. Побуждать детей восхищаться красотой родной природы. Познакомить с лекарственными растениями родного края, их использования в лечебных целях.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природе родного края, рассматривания альбомов с иллюстрациями лекарственных растений, загадки про растения. Дидактическая игра «Зеленая аптека».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животных родного края, рассматривание открыток, иллюстраций с изображением животных, птиц, насекомых, загадки про животных, Дидактические игры: «У кого какой домик», «Узнай по описанию»</w:t>
            </w:r>
          </w:p>
        </w:tc>
      </w:tr>
      <w:tr w:rsidR="002030C4" w:rsidRPr="00223E63" w:rsidTr="00C37C32">
        <w:trPr>
          <w:trHeight w:val="17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День защитников Отечеств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Формировать чувство уважения к защитникам Родины, развивать патриотические чувства.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Утренник для детей и родителей  «День защитников Отечества», разучивание стихов, песен, инсценировок, изготовление подарков для пап  и дедушек, Чтение художественной литературы о подвиге наших соотечественников во время Великой Отечественной войны. 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Мама-первое слово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нагори, ценить ежедневную заботу мамы о своей семье. Воспитывать духовно-нравственные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мам и бабушек. Разучивание стихотворений о маме, инсценировок. Изготовление подарков для мам и бабушек, атрибут для украшения  музыкального зала к утреннику, фотовыставка «Вот какие мамы».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«Какая моя мама»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Мы - россияне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Сформировать в воображении детей образ Родины, формировать у детей представление о России как о родной стране, чувство любви к своей Родине, закрепить название родной страны  «Россия»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чтение стихотворений о Родине, пословицы и поговорки о Родене, рассматривание иллюстраций с разными климатическими зонами России, выставка рисунков «Моя Редана»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Россия -наша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знания детей о Родине, вызвать интерес к прошлому, настоящему и будущему России. Познакомить детей с понятиями большая и малая Родина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чтение стихотворений о Родине, пословицы и поговорки о Родине, рассматривание иллюстраций, открыток с видами разных городов России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Государственные символы России: герб, флаг и гимн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Закрепить и обобщить знания детей о государственных символах России - гербе, флаге, сформировать уважительное отношение к  государственным символам, познакомить  детей с символическим значением герба РФ, цветов флага.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рассматривание изображения государственного герба и флага РФ, рассматривание герба на монетах, документах, аппликация «Наш флаг». Дидактические игры: «Узнай наш герб», «Узнай наш флаг» 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«Жаворонки»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восхищаться красотой русской природы весной, познакомить с фольклорными образцами народного творчества: песнями, танцами, народными традициями встречи весны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 – развлечение для  детей и родителей. Изготовление атрибутов для украшения музыкального зала. Разучивание фольклорных песен, танцев. Выставка детских рисунков «В окно повеяло весною»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О творчестве А.С. Пушкина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  <w:vertAlign w:val="subscript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со знаменитым соотечественником - А.С. Пушкиным. Побуждать детей восхищаться его творчеством. Воспитывать интерес к его произведениям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рассматривание репродукций портретов А.С. Пушкина, прослушивание стихов, сказок, рассматривание иллюстраций к ним. Рисование: «Сказки Пушкина»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Москва-столица нашей Родины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главным городом России - Москвой. Формировать представление о Москве как о столице нашей  Родины, самом большом и красивом городе России, городе, в котором работает правительство РФ. Побуждать детей восхищаться красотой Москвы, интересоваться ее истерическим прошлым, современными достижениями. Воспитывать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рассматривание открыток с видами Москвы, просмотр видеофильма о достопримечательности столицы, прослушивание стихов, литературных произведений о  Москве, рассказы детей, побывавших в Москве, о столице, фотовыставка «Моя Москва»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Город-герой Москва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обороной Москвы в годы Великой Отечественной войны, формировать понимание значимости патриотического подвига граждан всей страны по защите главного города страны от врагов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прослушивание стихов, литературных, музыкальных произведений о Москве в годы Великой Отечественной войны, выставка  рисунков «Москва во время войны»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чувство уважения к защитникам Родины, развивать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для детей и родителей «День Победы», разучивание стихов, песен, инсценировок, изготовление подарков для ветеранов. Чтение художественной литературы о подвиге наших соотечественников  во время Великой Отечественной войны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занятие –викторина «Что мы знаем о России»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 промыслов. Знать имена деятелей науки и искусства, воспитывать любовь к Родине, гражданско – патриотические чувства.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- викторина, чтение стихотворений, литературных произведений о Родине.</w:t>
            </w:r>
          </w:p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пословиц о Родине, загадки про народные декоративно- прикладные промыслы. Дидактические игры «Узнай наш герб», «Узнай  наш флаг»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3-я неделя</w:t>
            </w:r>
          </w:p>
          <w:p w:rsidR="002030C4" w:rsidRPr="00223E63" w:rsidRDefault="002030C4" w:rsidP="00C37C32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диагностика уровня знаний детей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Обследование детей на определение итогов  знаний по программе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 с детьми, дидактические тактические игры</w:t>
            </w:r>
          </w:p>
        </w:tc>
      </w:tr>
    </w:tbl>
    <w:p w:rsidR="002030C4" w:rsidRPr="00223E63" w:rsidRDefault="002030C4" w:rsidP="00203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030C4" w:rsidRPr="00223E63" w:rsidSect="002030C4">
          <w:type w:val="continuous"/>
          <w:pgSz w:w="16838" w:h="11906" w:orient="landscape"/>
          <w:pgMar w:top="851" w:right="851" w:bottom="567" w:left="1134" w:header="0" w:footer="0" w:gutter="0"/>
          <w:cols w:space="720"/>
        </w:sectPr>
      </w:pPr>
    </w:p>
    <w:p w:rsidR="0096465A" w:rsidRDefault="0096465A" w:rsidP="0096465A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>Презентация</w:t>
      </w:r>
    </w:p>
    <w:p w:rsidR="0096465A" w:rsidRDefault="0096465A" w:rsidP="0096465A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21"/>
        </w:rPr>
        <w:t>Рабочей  программы  кружка  в старшей группе</w:t>
      </w:r>
      <w:r w:rsidRPr="0096465A">
        <w:rPr>
          <w:rStyle w:val="fontstyle21"/>
        </w:rPr>
        <w:t xml:space="preserve"> </w:t>
      </w:r>
      <w:r>
        <w:rPr>
          <w:rStyle w:val="fontstyle21"/>
        </w:rPr>
        <w:t>МБДОУ детский сад №10 «Мишутка» г. Карачева «Мы живем в России»</w:t>
      </w:r>
    </w:p>
    <w:p w:rsidR="0096465A" w:rsidRPr="0096465A" w:rsidRDefault="0096465A" w:rsidP="0096465A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6465A" w:rsidRPr="0096465A" w:rsidRDefault="0096465A" w:rsidP="0096465A">
      <w:pPr>
        <w:spacing w:after="0" w:line="360" w:lineRule="auto"/>
        <w:ind w:left="36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   ЦЕЛЕВОЙ РАЗДЕЛ</w:t>
      </w:r>
    </w:p>
    <w:p w:rsidR="0096465A" w:rsidRDefault="0096465A" w:rsidP="0096465A">
      <w:pPr>
        <w:spacing w:after="0" w:line="360" w:lineRule="auto"/>
        <w:ind w:left="510" w:right="340"/>
        <w:rPr>
          <w:rStyle w:val="fontstyle01"/>
        </w:rPr>
      </w:pPr>
      <w:r>
        <w:rPr>
          <w:rStyle w:val="fontstyle21"/>
        </w:rPr>
        <w:t>Рабочая  программа  кружка  в старшей группе «Мы живем в России» основана на программе Н.Г.Зеленовой , 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общеразвивающая программа МБДОУ детский сад №10 «Мишутка» г. Карачева  по социально-гуманитарному направлению. </w:t>
      </w:r>
      <w:r>
        <w:rPr>
          <w:rStyle w:val="fontstyle01"/>
        </w:rPr>
        <w:t>1.3.Цели и задачи реализации программы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>патриотические чувства через приобщение их к истории родного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страны.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уважения к труду взрослых;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знакомство детей с символами государства, и республики в которой живут дети (герб, флаг, гимн);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96465A" w:rsidRPr="00327552" w:rsidRDefault="0096465A" w:rsidP="0096465A">
      <w:pPr>
        <w:spacing w:after="0" w:line="360" w:lineRule="auto"/>
        <w:ind w:left="510" w:right="340"/>
        <w:rPr>
          <w:rStyle w:val="fontstyle01"/>
          <w:b w:val="0"/>
          <w:bCs w:val="0"/>
          <w:color w:val="auto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толерантности, чувства уважения к другим и своему народу, их традициям.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1.4.Принципы и подходы к реализации программы </w:t>
      </w:r>
      <w:r w:rsidRPr="009C7A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Принцип последовательности.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96465A" w:rsidRDefault="0096465A" w:rsidP="0096465A">
      <w:pPr>
        <w:spacing w:after="0" w:line="360" w:lineRule="auto"/>
        <w:ind w:left="510" w:right="340"/>
        <w:rPr>
          <w:rStyle w:val="fontstyle21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Преемственность. Патриотическое воспитание дошкольников продолжается в начальной школе</w:t>
      </w:r>
    </w:p>
    <w:p w:rsidR="002030C4" w:rsidRPr="00F47C4C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right="340"/>
        <w:jc w:val="both"/>
        <w:rPr>
          <w:rStyle w:val="fontstyle21"/>
          <w:b/>
          <w:bCs/>
        </w:rPr>
      </w:pPr>
    </w:p>
    <w:p w:rsidR="002030C4" w:rsidRPr="00327552" w:rsidRDefault="002030C4" w:rsidP="002030C4">
      <w:pPr>
        <w:rPr>
          <w:rStyle w:val="fontstyle21"/>
        </w:rPr>
      </w:pPr>
    </w:p>
    <w:p w:rsidR="007F3B69" w:rsidRDefault="007F3B69" w:rsidP="00F47C4C">
      <w:pPr>
        <w:pStyle w:val="a4"/>
        <w:tabs>
          <w:tab w:val="left" w:pos="3727"/>
          <w:tab w:val="left" w:pos="5616"/>
          <w:tab w:val="left" w:pos="9817"/>
        </w:tabs>
        <w:spacing w:line="360" w:lineRule="auto"/>
        <w:ind w:left="709"/>
        <w:jc w:val="both"/>
      </w:pPr>
    </w:p>
    <w:p w:rsidR="007F3B69" w:rsidRDefault="007F3B69" w:rsidP="002030C4">
      <w:pPr>
        <w:pStyle w:val="1"/>
        <w:ind w:left="5880" w:right="2453" w:hanging="1851"/>
        <w:rPr>
          <w:sz w:val="24"/>
        </w:rPr>
        <w:sectPr w:rsidR="007F3B69" w:rsidSect="002030C4">
          <w:type w:val="continuous"/>
          <w:pgSz w:w="10440" w:h="15120" w:code="7"/>
          <w:pgMar w:top="1120" w:right="300" w:bottom="1412" w:left="300" w:header="0" w:footer="977" w:gutter="0"/>
          <w:cols w:space="720"/>
          <w:docGrid w:linePitch="299"/>
        </w:sectPr>
      </w:pPr>
    </w:p>
    <w:p w:rsidR="00CB652A" w:rsidRPr="00CB652A" w:rsidRDefault="00CB652A" w:rsidP="00CB652A">
      <w:pPr>
        <w:jc w:val="both"/>
        <w:rPr>
          <w:rFonts w:ascii="Times New Roman" w:hAnsi="Times New Roman" w:cs="Times New Roman"/>
          <w:sz w:val="28"/>
          <w:szCs w:val="28"/>
        </w:rPr>
        <w:sectPr w:rsidR="00CB652A" w:rsidRPr="00CB652A" w:rsidSect="002030C4">
          <w:pgSz w:w="11910" w:h="16840"/>
          <w:pgMar w:top="1120" w:right="300" w:bottom="1200" w:left="300" w:header="0" w:footer="977" w:gutter="0"/>
          <w:cols w:space="720"/>
        </w:sectPr>
      </w:pPr>
    </w:p>
    <w:p w:rsidR="00223E63" w:rsidRPr="001429E4" w:rsidRDefault="00223E63" w:rsidP="002030C4">
      <w:pPr>
        <w:pStyle w:val="1"/>
        <w:ind w:left="0"/>
        <w:rPr>
          <w:b w:val="0"/>
        </w:rPr>
      </w:pPr>
    </w:p>
    <w:sectPr w:rsidR="00223E63" w:rsidRPr="001429E4" w:rsidSect="002030C4">
      <w:pgSz w:w="16838" w:h="11906" w:orient="landscape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DA" w:rsidRDefault="005F2FDA" w:rsidP="00327552">
      <w:pPr>
        <w:spacing w:after="0" w:line="240" w:lineRule="auto"/>
      </w:pPr>
      <w:r>
        <w:separator/>
      </w:r>
    </w:p>
  </w:endnote>
  <w:endnote w:type="continuationSeparator" w:id="0">
    <w:p w:rsidR="005F2FDA" w:rsidRDefault="005F2FDA" w:rsidP="0032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33177"/>
      <w:docPartObj>
        <w:docPartGallery w:val="Page Numbers (Bottom of Page)"/>
        <w:docPartUnique/>
      </w:docPartObj>
    </w:sdtPr>
    <w:sdtEndPr/>
    <w:sdtContent>
      <w:p w:rsidR="0096465A" w:rsidRDefault="009646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BF">
          <w:rPr>
            <w:noProof/>
          </w:rPr>
          <w:t>3</w:t>
        </w:r>
        <w:r>
          <w:fldChar w:fldCharType="end"/>
        </w:r>
      </w:p>
    </w:sdtContent>
  </w:sdt>
  <w:p w:rsidR="0096465A" w:rsidRDefault="009646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DA" w:rsidRDefault="005F2FDA" w:rsidP="00327552">
      <w:pPr>
        <w:spacing w:after="0" w:line="240" w:lineRule="auto"/>
      </w:pPr>
      <w:r>
        <w:separator/>
      </w:r>
    </w:p>
  </w:footnote>
  <w:footnote w:type="continuationSeparator" w:id="0">
    <w:p w:rsidR="005F2FDA" w:rsidRDefault="005F2FDA" w:rsidP="0032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D6"/>
    <w:multiLevelType w:val="multilevel"/>
    <w:tmpl w:val="18FCEA30"/>
    <w:lvl w:ilvl="0">
      <w:start w:val="2"/>
      <w:numFmt w:val="decimal"/>
      <w:lvlText w:val="%1"/>
      <w:lvlJc w:val="left"/>
      <w:pPr>
        <w:ind w:left="152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</w:abstractNum>
  <w:abstractNum w:abstractNumId="1">
    <w:nsid w:val="13891539"/>
    <w:multiLevelType w:val="hybridMultilevel"/>
    <w:tmpl w:val="D258FD7C"/>
    <w:lvl w:ilvl="0" w:tplc="08BC7F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8C50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636818C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8676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32765B0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4CC86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94DEA31A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A5402558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001466C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2">
    <w:nsid w:val="174864C5"/>
    <w:multiLevelType w:val="multilevel"/>
    <w:tmpl w:val="D012D6BA"/>
    <w:lvl w:ilvl="0">
      <w:start w:val="2"/>
      <w:numFmt w:val="decimal"/>
      <w:lvlText w:val="%1."/>
      <w:lvlJc w:val="left"/>
      <w:pPr>
        <w:ind w:left="16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494"/>
      </w:pPr>
      <w:rPr>
        <w:rFonts w:hint="default"/>
        <w:lang w:val="ru-RU" w:eastAsia="en-US" w:bidi="ar-SA"/>
      </w:rPr>
    </w:lvl>
  </w:abstractNum>
  <w:abstractNum w:abstractNumId="3">
    <w:nsid w:val="233E41EB"/>
    <w:multiLevelType w:val="hybridMultilevel"/>
    <w:tmpl w:val="3E7EC014"/>
    <w:lvl w:ilvl="0" w:tplc="70B413B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908884">
      <w:numFmt w:val="bullet"/>
      <w:lvlText w:val="•"/>
      <w:lvlJc w:val="left"/>
      <w:pPr>
        <w:ind w:left="441" w:hanging="140"/>
      </w:pPr>
      <w:rPr>
        <w:rFonts w:hint="default"/>
        <w:lang w:val="ru-RU" w:eastAsia="en-US" w:bidi="ar-SA"/>
      </w:rPr>
    </w:lvl>
    <w:lvl w:ilvl="2" w:tplc="A6E40958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E7F6588C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83668788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5" w:tplc="110677E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6" w:tplc="2C80A94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2004C41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C5E6B9B6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</w:abstractNum>
  <w:abstractNum w:abstractNumId="4">
    <w:nsid w:val="3435246A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5D123900"/>
    <w:multiLevelType w:val="hybridMultilevel"/>
    <w:tmpl w:val="E446FD66"/>
    <w:lvl w:ilvl="0" w:tplc="CBF8A7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2A12FE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E182C5C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AABC2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9D043EB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226AB6E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725002A0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1568946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0E482028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6">
    <w:nsid w:val="5F2C7231"/>
    <w:multiLevelType w:val="hybridMultilevel"/>
    <w:tmpl w:val="32462FD2"/>
    <w:lvl w:ilvl="0" w:tplc="EF88EA52">
      <w:numFmt w:val="bullet"/>
      <w:lvlText w:val="-"/>
      <w:lvlJc w:val="left"/>
      <w:pPr>
        <w:ind w:left="1401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F421DB4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E9CA7840">
      <w:numFmt w:val="bullet"/>
      <w:lvlText w:val="•"/>
      <w:lvlJc w:val="left"/>
      <w:pPr>
        <w:ind w:left="3381" w:hanging="164"/>
      </w:pPr>
      <w:rPr>
        <w:rFonts w:hint="default"/>
        <w:lang w:val="ru-RU" w:eastAsia="en-US" w:bidi="ar-SA"/>
      </w:rPr>
    </w:lvl>
    <w:lvl w:ilvl="3" w:tplc="A72CD348"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4" w:tplc="F996AD5E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5" w:tplc="6050402A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6" w:tplc="ED8A4ACA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8CA2C9D8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  <w:lvl w:ilvl="8" w:tplc="1B561D00">
      <w:numFmt w:val="bullet"/>
      <w:lvlText w:val="•"/>
      <w:lvlJc w:val="left"/>
      <w:pPr>
        <w:ind w:left="9324" w:hanging="164"/>
      </w:pPr>
      <w:rPr>
        <w:rFonts w:hint="default"/>
        <w:lang w:val="ru-RU" w:eastAsia="en-US" w:bidi="ar-SA"/>
      </w:rPr>
    </w:lvl>
  </w:abstractNum>
  <w:abstractNum w:abstractNumId="7">
    <w:nsid w:val="6482089F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6EBE341C"/>
    <w:multiLevelType w:val="hybridMultilevel"/>
    <w:tmpl w:val="A1CC888A"/>
    <w:lvl w:ilvl="0" w:tplc="991E8D8E">
      <w:numFmt w:val="bullet"/>
      <w:lvlText w:val="-"/>
      <w:lvlJc w:val="left"/>
      <w:pPr>
        <w:ind w:left="-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322EBC">
      <w:numFmt w:val="bullet"/>
      <w:lvlText w:val="•"/>
      <w:lvlJc w:val="left"/>
      <w:pPr>
        <w:ind w:left="477" w:hanging="269"/>
      </w:pPr>
      <w:rPr>
        <w:rFonts w:hint="default"/>
        <w:lang w:val="ru-RU" w:eastAsia="en-US" w:bidi="ar-SA"/>
      </w:rPr>
    </w:lvl>
    <w:lvl w:ilvl="2" w:tplc="3E06EE90">
      <w:numFmt w:val="bullet"/>
      <w:lvlText w:val="•"/>
      <w:lvlJc w:val="left"/>
      <w:pPr>
        <w:ind w:left="955" w:hanging="269"/>
      </w:pPr>
      <w:rPr>
        <w:rFonts w:hint="default"/>
        <w:lang w:val="ru-RU" w:eastAsia="en-US" w:bidi="ar-SA"/>
      </w:rPr>
    </w:lvl>
    <w:lvl w:ilvl="3" w:tplc="C6ECC28E">
      <w:numFmt w:val="bullet"/>
      <w:lvlText w:val="•"/>
      <w:lvlJc w:val="left"/>
      <w:pPr>
        <w:ind w:left="1432" w:hanging="269"/>
      </w:pPr>
      <w:rPr>
        <w:rFonts w:hint="default"/>
        <w:lang w:val="ru-RU" w:eastAsia="en-US" w:bidi="ar-SA"/>
      </w:rPr>
    </w:lvl>
    <w:lvl w:ilvl="4" w:tplc="79C873A0">
      <w:numFmt w:val="bullet"/>
      <w:lvlText w:val="•"/>
      <w:lvlJc w:val="left"/>
      <w:pPr>
        <w:ind w:left="1910" w:hanging="269"/>
      </w:pPr>
      <w:rPr>
        <w:rFonts w:hint="default"/>
        <w:lang w:val="ru-RU" w:eastAsia="en-US" w:bidi="ar-SA"/>
      </w:rPr>
    </w:lvl>
    <w:lvl w:ilvl="5" w:tplc="2A684FF6">
      <w:numFmt w:val="bullet"/>
      <w:lvlText w:val="•"/>
      <w:lvlJc w:val="left"/>
      <w:pPr>
        <w:ind w:left="2388" w:hanging="269"/>
      </w:pPr>
      <w:rPr>
        <w:rFonts w:hint="default"/>
        <w:lang w:val="ru-RU" w:eastAsia="en-US" w:bidi="ar-SA"/>
      </w:rPr>
    </w:lvl>
    <w:lvl w:ilvl="6" w:tplc="13A61CBA">
      <w:numFmt w:val="bullet"/>
      <w:lvlText w:val="•"/>
      <w:lvlJc w:val="left"/>
      <w:pPr>
        <w:ind w:left="2865" w:hanging="269"/>
      </w:pPr>
      <w:rPr>
        <w:rFonts w:hint="default"/>
        <w:lang w:val="ru-RU" w:eastAsia="en-US" w:bidi="ar-SA"/>
      </w:rPr>
    </w:lvl>
    <w:lvl w:ilvl="7" w:tplc="62502292">
      <w:numFmt w:val="bullet"/>
      <w:lvlText w:val="•"/>
      <w:lvlJc w:val="left"/>
      <w:pPr>
        <w:ind w:left="3343" w:hanging="269"/>
      </w:pPr>
      <w:rPr>
        <w:rFonts w:hint="default"/>
        <w:lang w:val="ru-RU" w:eastAsia="en-US" w:bidi="ar-SA"/>
      </w:rPr>
    </w:lvl>
    <w:lvl w:ilvl="8" w:tplc="B2F85AD6"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</w:abstractNum>
  <w:abstractNum w:abstractNumId="9">
    <w:nsid w:val="70D27F7D"/>
    <w:multiLevelType w:val="multilevel"/>
    <w:tmpl w:val="174406CA"/>
    <w:lvl w:ilvl="0">
      <w:start w:val="3"/>
      <w:numFmt w:val="decimal"/>
      <w:lvlText w:val="%1."/>
      <w:lvlJc w:val="left"/>
      <w:pPr>
        <w:ind w:left="16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4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36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7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8"/>
    <w:rsid w:val="00005D2D"/>
    <w:rsid w:val="001429E4"/>
    <w:rsid w:val="002030C4"/>
    <w:rsid w:val="00223E63"/>
    <w:rsid w:val="00273CE0"/>
    <w:rsid w:val="003061ED"/>
    <w:rsid w:val="00327552"/>
    <w:rsid w:val="005B39D2"/>
    <w:rsid w:val="005F2FDA"/>
    <w:rsid w:val="007F3B69"/>
    <w:rsid w:val="008E5266"/>
    <w:rsid w:val="0096465A"/>
    <w:rsid w:val="00973FBF"/>
    <w:rsid w:val="00A63F63"/>
    <w:rsid w:val="00B12F45"/>
    <w:rsid w:val="00B84B53"/>
    <w:rsid w:val="00BF6A8E"/>
    <w:rsid w:val="00C95548"/>
    <w:rsid w:val="00CB652A"/>
    <w:rsid w:val="00CC690B"/>
    <w:rsid w:val="00D37F55"/>
    <w:rsid w:val="00E71FF3"/>
    <w:rsid w:val="00EF24A8"/>
    <w:rsid w:val="00F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314E-6D19-408E-9E71-BE7423B6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12</cp:revision>
  <cp:lastPrinted>2022-09-14T07:11:00Z</cp:lastPrinted>
  <dcterms:created xsi:type="dcterms:W3CDTF">2022-09-14T03:09:00Z</dcterms:created>
  <dcterms:modified xsi:type="dcterms:W3CDTF">2023-10-04T18:10:00Z</dcterms:modified>
</cp:coreProperties>
</file>